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D7A10F5" wp14:editId="5EE95647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</w:t>
      </w:r>
      <w:r w:rsidR="009C65F5">
        <w:rPr>
          <w:b/>
          <w:szCs w:val="24"/>
        </w:rPr>
        <w:t>ь</w:t>
      </w:r>
      <w:r w:rsidRPr="008E743D">
        <w:rPr>
          <w:b/>
          <w:szCs w:val="24"/>
        </w:rPr>
        <w:t xml:space="preserve"> Комитета по тендерам и закупкам</w:t>
      </w:r>
    </w:p>
    <w:p w:rsidR="00774D61" w:rsidRPr="009C65F5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r w:rsidR="009C65F5">
        <w:rPr>
          <w:b/>
          <w:szCs w:val="24"/>
        </w:rPr>
        <w:t>О.Е. Маслов</w:t>
      </w:r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2615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proofErr w:type="gramStart"/>
      <w:r w:rsidR="005C2615">
        <w:rPr>
          <w:b/>
          <w:bCs/>
        </w:rPr>
        <w:t>открыт</w:t>
      </w:r>
      <w:r w:rsidR="00B95E36">
        <w:rPr>
          <w:b/>
          <w:bCs/>
        </w:rPr>
        <w:t>ого</w:t>
      </w:r>
      <w:proofErr w:type="gramEnd"/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0217C2" w:rsidRPr="001A0871" w:rsidRDefault="000217C2" w:rsidP="000217C2">
      <w:pPr>
        <w:jc w:val="center"/>
        <w:rPr>
          <w:b/>
          <w:color w:val="000000" w:themeColor="text1"/>
          <w:szCs w:val="24"/>
        </w:rPr>
      </w:pPr>
      <w:r w:rsidRPr="001A0871">
        <w:rPr>
          <w:b/>
          <w:color w:val="000000" w:themeColor="text1"/>
          <w:szCs w:val="24"/>
        </w:rPr>
        <w:t xml:space="preserve">на приобретение </w:t>
      </w:r>
      <w:r>
        <w:rPr>
          <w:b/>
          <w:color w:val="000000" w:themeColor="text1"/>
          <w:szCs w:val="24"/>
        </w:rPr>
        <w:t>лицензий</w:t>
      </w:r>
      <w:r w:rsidRPr="001A0871">
        <w:rPr>
          <w:b/>
          <w:color w:val="000000" w:themeColor="text1"/>
          <w:szCs w:val="24"/>
        </w:rPr>
        <w:t xml:space="preserve"> </w:t>
      </w:r>
      <w:proofErr w:type="spellStart"/>
      <w:r w:rsidRPr="009C0F3D">
        <w:rPr>
          <w:b/>
          <w:color w:val="000000" w:themeColor="text1"/>
          <w:szCs w:val="24"/>
        </w:rPr>
        <w:t>Remout</w:t>
      </w:r>
      <w:proofErr w:type="spellEnd"/>
      <w:r w:rsidRPr="009C0F3D">
        <w:rPr>
          <w:b/>
          <w:color w:val="000000" w:themeColor="text1"/>
          <w:szCs w:val="24"/>
        </w:rPr>
        <w:t xml:space="preserve"> </w:t>
      </w:r>
      <w:proofErr w:type="spellStart"/>
      <w:r w:rsidRPr="009C0F3D">
        <w:rPr>
          <w:b/>
          <w:color w:val="000000" w:themeColor="text1"/>
          <w:szCs w:val="24"/>
        </w:rPr>
        <w:t>PayShield</w:t>
      </w:r>
      <w:proofErr w:type="spellEnd"/>
      <w:r w:rsidRPr="009C0F3D">
        <w:rPr>
          <w:b/>
          <w:color w:val="000000" w:themeColor="text1"/>
          <w:szCs w:val="24"/>
        </w:rPr>
        <w:t xml:space="preserve"> </w:t>
      </w:r>
      <w:proofErr w:type="spellStart"/>
      <w:r w:rsidRPr="009C0F3D">
        <w:rPr>
          <w:b/>
          <w:color w:val="000000" w:themeColor="text1"/>
          <w:szCs w:val="24"/>
        </w:rPr>
        <w:t>Manager</w:t>
      </w:r>
      <w:proofErr w:type="spellEnd"/>
      <w:r w:rsidRPr="009C0F3D" w:rsidDel="009C0F3D">
        <w:rPr>
          <w:b/>
          <w:color w:val="000000" w:themeColor="text1"/>
          <w:szCs w:val="24"/>
        </w:rPr>
        <w:t xml:space="preserve"> </w:t>
      </w:r>
      <w:r w:rsidRPr="001A0871">
        <w:rPr>
          <w:b/>
          <w:color w:val="000000" w:themeColor="text1"/>
          <w:szCs w:val="24"/>
        </w:rPr>
        <w:t>для сре</w:t>
      </w:r>
      <w:proofErr w:type="gramStart"/>
      <w:r w:rsidRPr="001A0871">
        <w:rPr>
          <w:b/>
          <w:color w:val="000000" w:themeColor="text1"/>
          <w:szCs w:val="24"/>
        </w:rPr>
        <w:t>дств кр</w:t>
      </w:r>
      <w:proofErr w:type="gramEnd"/>
      <w:r w:rsidRPr="001A0871">
        <w:rPr>
          <w:b/>
          <w:color w:val="000000" w:themeColor="text1"/>
          <w:szCs w:val="24"/>
        </w:rPr>
        <w:t>иптографической защиты ПАО «МТС-Банк»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B05950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915BF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B05950"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915BF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"/>
          </w:rPr>
          <w:t>3.</w:t>
        </w:r>
        <w:r w:rsidR="00844806" w:rsidRPr="00EC69C4">
          <w:rPr>
            <w:rStyle w:val="af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915BF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"/>
            <w:lang w:val="ru-RU"/>
          </w:rPr>
          <w:t>4</w:t>
        </w:r>
        <w:r w:rsidR="00FE0837" w:rsidRPr="00EC69C4">
          <w:rPr>
            <w:rStyle w:val="af"/>
          </w:rPr>
          <w:t xml:space="preserve">.Требования </w:t>
        </w:r>
        <w:r w:rsidR="00EC69C4" w:rsidRPr="00EC69C4">
          <w:rPr>
            <w:rStyle w:val="af"/>
            <w:lang w:val="ru-RU"/>
          </w:rPr>
          <w:t>к подаче</w:t>
        </w:r>
        <w:r w:rsidR="00FE0837" w:rsidRPr="00EC69C4">
          <w:rPr>
            <w:rStyle w:val="af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 w:rsidR="00B05950"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915BF1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"/>
            <w:lang w:val="ru-RU"/>
          </w:rPr>
          <w:t>5</w:t>
        </w:r>
        <w:r w:rsidR="00FE0837" w:rsidRPr="00EC69C4">
          <w:rPr>
            <w:rStyle w:val="af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915BF1" w:rsidP="00E6179F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6</w:t>
        </w:r>
        <w:r w:rsidR="00FE0837" w:rsidRPr="00EC69C4">
          <w:rPr>
            <w:rStyle w:val="af"/>
            <w:lang w:val="ru-RU"/>
          </w:rPr>
          <w:t>.</w:t>
        </w:r>
        <w:r w:rsidR="00F2097E" w:rsidRPr="00EC69C4">
          <w:rPr>
            <w:rStyle w:val="af"/>
            <w:lang w:val="ru-RU"/>
          </w:rPr>
          <w:t>П</w:t>
        </w:r>
        <w:r w:rsidR="00FE0837" w:rsidRPr="00EC69C4">
          <w:rPr>
            <w:rStyle w:val="af"/>
            <w:lang w:val="ru-RU"/>
          </w:rPr>
          <w:t>одписание Договора</w:t>
        </w:r>
        <w:r w:rsidR="00FE0837" w:rsidRPr="00EC69C4">
          <w:rPr>
            <w:rStyle w:val="af"/>
            <w:webHidden/>
            <w:lang w:val="ru-RU"/>
          </w:rPr>
          <w:tab/>
        </w:r>
        <w:r w:rsidR="00EC69C4" w:rsidRPr="00EC69C4">
          <w:rPr>
            <w:rStyle w:val="af"/>
            <w:webHidden/>
          </w:rPr>
          <w:t>6</w:t>
        </w:r>
      </w:hyperlink>
    </w:p>
    <w:p w:rsidR="00DB6474" w:rsidRPr="00EC69C4" w:rsidRDefault="00915BF1" w:rsidP="00DB6474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7</w:t>
        </w:r>
        <w:r w:rsidR="00DB6474" w:rsidRPr="00EC69C4">
          <w:rPr>
            <w:rStyle w:val="af"/>
            <w:lang w:val="ru-RU"/>
          </w:rPr>
          <w:t>.</w:t>
        </w:r>
        <w:r w:rsidR="00EC69C4" w:rsidRPr="00EC69C4">
          <w:rPr>
            <w:rStyle w:val="af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"/>
            <w:webHidden/>
            <w:lang w:val="ru-RU"/>
          </w:rPr>
          <w:fldChar w:fldCharType="begin"/>
        </w:r>
        <w:r w:rsidR="00DB6474" w:rsidRPr="00EC69C4">
          <w:rPr>
            <w:rStyle w:val="af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"/>
            <w:webHidden/>
            <w:lang w:val="ru-RU"/>
          </w:rPr>
        </w:r>
        <w:r w:rsidR="00DB6474" w:rsidRPr="00EC69C4">
          <w:rPr>
            <w:rStyle w:val="af"/>
            <w:webHidden/>
            <w:lang w:val="ru-RU"/>
          </w:rPr>
          <w:fldChar w:fldCharType="separate"/>
        </w:r>
        <w:r w:rsidR="00B05950">
          <w:rPr>
            <w:rStyle w:val="af"/>
            <w:webHidden/>
            <w:lang w:val="ru-RU"/>
          </w:rPr>
          <w:t>7</w:t>
        </w:r>
        <w:r w:rsidR="00DB6474" w:rsidRPr="00EC69C4">
          <w:rPr>
            <w:rStyle w:val="af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F507D5">
      <w:pPr>
        <w:pStyle w:val="11112"/>
        <w:keepNext w:val="0"/>
        <w:pageBreakBefore/>
        <w:numPr>
          <w:ilvl w:val="0"/>
          <w:numId w:val="15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0217C2" w:rsidRPr="000217C2" w:rsidRDefault="008D4DCA" w:rsidP="000217C2">
      <w:pPr>
        <w:ind w:firstLine="426"/>
        <w:rPr>
          <w:b/>
          <w:color w:val="000000" w:themeColor="text1"/>
          <w:szCs w:val="24"/>
        </w:rPr>
      </w:pPr>
      <w:bookmarkStart w:id="2" w:name="_Toc283141046"/>
      <w:r w:rsidRPr="008D4DCA">
        <w:rPr>
          <w:b/>
          <w:szCs w:val="24"/>
        </w:rPr>
        <w:t>Организатором закупки</w:t>
      </w:r>
      <w:r w:rsidR="00163D37">
        <w:rPr>
          <w:b/>
          <w:szCs w:val="24"/>
        </w:rPr>
        <w:t xml:space="preserve"> </w:t>
      </w:r>
      <w:r>
        <w:rPr>
          <w:szCs w:val="24"/>
        </w:rPr>
        <w:t xml:space="preserve">является </w:t>
      </w:r>
      <w:r w:rsidR="00E93FD7">
        <w:rPr>
          <w:szCs w:val="24"/>
        </w:rPr>
        <w:t>П</w:t>
      </w:r>
      <w:r w:rsidR="00011453">
        <w:rPr>
          <w:szCs w:val="24"/>
        </w:rPr>
        <w:t>АО «МТС-Банк»</w:t>
      </w:r>
      <w:r w:rsidRPr="00D81F5B">
        <w:rPr>
          <w:szCs w:val="24"/>
        </w:rPr>
        <w:t xml:space="preserve"> - юридический адрес: Российская Федерация, </w:t>
      </w:r>
      <w:r w:rsidR="00CC698D" w:rsidRPr="00CC698D">
        <w:rPr>
          <w:szCs w:val="24"/>
        </w:rPr>
        <w:t>115432</w:t>
      </w:r>
      <w:r w:rsidRPr="00D81F5B">
        <w:rPr>
          <w:szCs w:val="24"/>
        </w:rPr>
        <w:t xml:space="preserve">, г. Москва, </w:t>
      </w:r>
      <w:r w:rsidR="00CC698D">
        <w:rPr>
          <w:szCs w:val="24"/>
        </w:rPr>
        <w:t>пр-т Андропова, 18, корп.1</w:t>
      </w:r>
      <w:r w:rsidRPr="00D81F5B">
        <w:rPr>
          <w:szCs w:val="24"/>
        </w:rPr>
        <w:t xml:space="preserve"> 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>Уведомлением о проведении открытого</w:t>
      </w:r>
      <w:r w:rsidR="00032CFB">
        <w:rPr>
          <w:szCs w:val="24"/>
        </w:rPr>
        <w:t xml:space="preserve"> </w:t>
      </w:r>
      <w:r w:rsidRPr="00D81F5B">
        <w:rPr>
          <w:szCs w:val="24"/>
        </w:rPr>
        <w:t xml:space="preserve">запроса </w:t>
      </w:r>
      <w:r>
        <w:rPr>
          <w:szCs w:val="24"/>
        </w:rPr>
        <w:t>цен</w:t>
      </w:r>
      <w:r w:rsidR="007D62F7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7D62F7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конкурентного запроса </w:t>
      </w:r>
      <w:r>
        <w:rPr>
          <w:szCs w:val="24"/>
        </w:rPr>
        <w:t>цен</w:t>
      </w:r>
      <w:r w:rsidRPr="00D81F5B">
        <w:rPr>
          <w:szCs w:val="24"/>
        </w:rPr>
        <w:t xml:space="preserve"> (далее – Запрос </w:t>
      </w:r>
      <w:r>
        <w:rPr>
          <w:szCs w:val="24"/>
        </w:rPr>
        <w:t>цен</w:t>
      </w:r>
      <w:r w:rsidRPr="00D81F5B">
        <w:rPr>
          <w:szCs w:val="24"/>
        </w:rPr>
        <w:t xml:space="preserve">) </w:t>
      </w:r>
      <w:r w:rsidR="000217C2" w:rsidRPr="001A0871">
        <w:rPr>
          <w:b/>
          <w:color w:val="000000" w:themeColor="text1"/>
          <w:szCs w:val="24"/>
        </w:rPr>
        <w:t xml:space="preserve">на приобретение </w:t>
      </w:r>
      <w:r w:rsidR="000217C2">
        <w:rPr>
          <w:b/>
          <w:color w:val="000000" w:themeColor="text1"/>
          <w:szCs w:val="24"/>
        </w:rPr>
        <w:t>лицензий</w:t>
      </w:r>
      <w:r w:rsidR="000217C2" w:rsidRPr="001A0871">
        <w:rPr>
          <w:b/>
          <w:color w:val="000000" w:themeColor="text1"/>
          <w:szCs w:val="24"/>
        </w:rPr>
        <w:t xml:space="preserve"> </w:t>
      </w:r>
      <w:proofErr w:type="spellStart"/>
      <w:r w:rsidR="000217C2" w:rsidRPr="009C0F3D">
        <w:rPr>
          <w:b/>
          <w:color w:val="000000" w:themeColor="text1"/>
          <w:szCs w:val="24"/>
        </w:rPr>
        <w:t>Remout</w:t>
      </w:r>
      <w:proofErr w:type="spellEnd"/>
      <w:r w:rsidR="000217C2" w:rsidRPr="009C0F3D">
        <w:rPr>
          <w:b/>
          <w:color w:val="000000" w:themeColor="text1"/>
          <w:szCs w:val="24"/>
        </w:rPr>
        <w:t xml:space="preserve"> </w:t>
      </w:r>
      <w:proofErr w:type="spellStart"/>
      <w:r w:rsidR="000217C2" w:rsidRPr="009C0F3D">
        <w:rPr>
          <w:b/>
          <w:color w:val="000000" w:themeColor="text1"/>
          <w:szCs w:val="24"/>
        </w:rPr>
        <w:t>PayShield</w:t>
      </w:r>
      <w:proofErr w:type="spellEnd"/>
      <w:r w:rsidR="000217C2" w:rsidRPr="009C0F3D">
        <w:rPr>
          <w:b/>
          <w:color w:val="000000" w:themeColor="text1"/>
          <w:szCs w:val="24"/>
        </w:rPr>
        <w:t xml:space="preserve"> </w:t>
      </w:r>
      <w:proofErr w:type="spellStart"/>
      <w:r w:rsidR="000217C2" w:rsidRPr="009C0F3D">
        <w:rPr>
          <w:b/>
          <w:color w:val="000000" w:themeColor="text1"/>
          <w:szCs w:val="24"/>
        </w:rPr>
        <w:t>Manager</w:t>
      </w:r>
      <w:proofErr w:type="spellEnd"/>
      <w:r w:rsidR="000217C2" w:rsidRPr="009C0F3D" w:rsidDel="009C0F3D">
        <w:rPr>
          <w:b/>
          <w:color w:val="000000" w:themeColor="text1"/>
          <w:szCs w:val="24"/>
        </w:rPr>
        <w:t xml:space="preserve"> </w:t>
      </w:r>
      <w:r w:rsidR="000217C2" w:rsidRPr="001A0871">
        <w:rPr>
          <w:b/>
          <w:color w:val="000000" w:themeColor="text1"/>
          <w:szCs w:val="24"/>
        </w:rPr>
        <w:t>для сре</w:t>
      </w:r>
      <w:proofErr w:type="gramStart"/>
      <w:r w:rsidR="000217C2" w:rsidRPr="001A0871">
        <w:rPr>
          <w:b/>
          <w:color w:val="000000" w:themeColor="text1"/>
          <w:szCs w:val="24"/>
        </w:rPr>
        <w:t>дств кр</w:t>
      </w:r>
      <w:proofErr w:type="gramEnd"/>
      <w:r w:rsidR="000217C2" w:rsidRPr="001A0871">
        <w:rPr>
          <w:b/>
          <w:color w:val="000000" w:themeColor="text1"/>
          <w:szCs w:val="24"/>
        </w:rPr>
        <w:t>иптографической защиты ПАО «МТС-Банк»</w:t>
      </w:r>
      <w:r w:rsidR="000217C2">
        <w:rPr>
          <w:b/>
          <w:color w:val="000000" w:themeColor="text1"/>
          <w:szCs w:val="24"/>
        </w:rPr>
        <w:t>.</w:t>
      </w:r>
    </w:p>
    <w:p w:rsidR="005C2615" w:rsidRPr="00032CFB" w:rsidRDefault="005C2615" w:rsidP="00E72940">
      <w:pPr>
        <w:spacing w:after="0" w:line="240" w:lineRule="auto"/>
        <w:ind w:firstLine="709"/>
        <w:jc w:val="both"/>
        <w:rPr>
          <w:b/>
          <w:bCs/>
        </w:rPr>
      </w:pPr>
    </w:p>
    <w:p w:rsidR="00032CFB" w:rsidRPr="00032CFB" w:rsidRDefault="00032CFB" w:rsidP="002D5A21">
      <w:pPr>
        <w:spacing w:after="0" w:line="240" w:lineRule="auto"/>
        <w:ind w:firstLine="540"/>
        <w:jc w:val="both"/>
        <w:rPr>
          <w:b/>
          <w:bCs/>
          <w:sz w:val="22"/>
        </w:rPr>
      </w:pPr>
    </w:p>
    <w:p w:rsidR="008D4DCA" w:rsidRPr="008D4DCA" w:rsidRDefault="008D4DCA" w:rsidP="00F507D5">
      <w:pPr>
        <w:numPr>
          <w:ilvl w:val="1"/>
          <w:numId w:val="16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</w:t>
      </w:r>
      <w:proofErr w:type="gramStart"/>
      <w:r w:rsidRPr="00031753">
        <w:rPr>
          <w:kern w:val="28"/>
          <w:szCs w:val="24"/>
        </w:rPr>
        <w:t>.М</w:t>
      </w:r>
      <w:proofErr w:type="gramEnd"/>
      <w:r w:rsidRPr="00031753">
        <w:rPr>
          <w:kern w:val="28"/>
          <w:szCs w:val="24"/>
        </w:rPr>
        <w:t>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F507D5">
      <w:pPr>
        <w:numPr>
          <w:ilvl w:val="1"/>
          <w:numId w:val="16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F507D5">
      <w:pPr>
        <w:numPr>
          <w:ilvl w:val="2"/>
          <w:numId w:val="16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F507D5">
      <w:pPr>
        <w:numPr>
          <w:ilvl w:val="2"/>
          <w:numId w:val="16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F507D5">
      <w:pPr>
        <w:numPr>
          <w:ilvl w:val="0"/>
          <w:numId w:val="17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Pr="000217C2" w:rsidRDefault="004414CB" w:rsidP="000217C2">
      <w:pPr>
        <w:rPr>
          <w:b/>
          <w:color w:val="000000" w:themeColor="text1"/>
          <w:szCs w:val="24"/>
        </w:rPr>
      </w:pPr>
      <w:bookmarkStart w:id="3" w:name="_Toc283141047"/>
      <w:r>
        <w:rPr>
          <w:b/>
          <w:szCs w:val="24"/>
        </w:rPr>
        <w:t>2.1.</w:t>
      </w:r>
      <w:r>
        <w:rPr>
          <w:b/>
          <w:szCs w:val="24"/>
        </w:rPr>
        <w:tab/>
      </w:r>
      <w:r w:rsidR="006D4433" w:rsidRPr="00BA08E8">
        <w:rPr>
          <w:b/>
          <w:szCs w:val="24"/>
        </w:rPr>
        <w:t xml:space="preserve">Предметом закупки </w:t>
      </w:r>
      <w:r w:rsidR="006D4433" w:rsidRPr="0082681F">
        <w:rPr>
          <w:szCs w:val="24"/>
        </w:rPr>
        <w:t>является наилучшее</w:t>
      </w:r>
      <w:r w:rsidR="00032CFB" w:rsidRPr="00B54928">
        <w:rPr>
          <w:szCs w:val="24"/>
        </w:rPr>
        <w:t xml:space="preserve"> </w:t>
      </w:r>
      <w:r w:rsidR="00EA32ED" w:rsidRPr="0082681F">
        <w:rPr>
          <w:szCs w:val="24"/>
        </w:rPr>
        <w:t xml:space="preserve">предложение </w:t>
      </w:r>
      <w:r w:rsidR="000217C2" w:rsidRPr="001A0871">
        <w:rPr>
          <w:b/>
          <w:color w:val="000000" w:themeColor="text1"/>
          <w:szCs w:val="24"/>
        </w:rPr>
        <w:t xml:space="preserve">на приобретение </w:t>
      </w:r>
      <w:r w:rsidR="000217C2">
        <w:rPr>
          <w:b/>
          <w:color w:val="000000" w:themeColor="text1"/>
          <w:szCs w:val="24"/>
        </w:rPr>
        <w:t>лицензий</w:t>
      </w:r>
      <w:r w:rsidR="000217C2" w:rsidRPr="001A0871">
        <w:rPr>
          <w:b/>
          <w:color w:val="000000" w:themeColor="text1"/>
          <w:szCs w:val="24"/>
        </w:rPr>
        <w:t xml:space="preserve"> </w:t>
      </w:r>
      <w:proofErr w:type="spellStart"/>
      <w:r w:rsidR="000217C2" w:rsidRPr="009C0F3D">
        <w:rPr>
          <w:b/>
          <w:color w:val="000000" w:themeColor="text1"/>
          <w:szCs w:val="24"/>
        </w:rPr>
        <w:t>Remout</w:t>
      </w:r>
      <w:proofErr w:type="spellEnd"/>
      <w:r w:rsidR="000217C2" w:rsidRPr="009C0F3D">
        <w:rPr>
          <w:b/>
          <w:color w:val="000000" w:themeColor="text1"/>
          <w:szCs w:val="24"/>
        </w:rPr>
        <w:t xml:space="preserve"> </w:t>
      </w:r>
      <w:proofErr w:type="spellStart"/>
      <w:r w:rsidR="000217C2" w:rsidRPr="009C0F3D">
        <w:rPr>
          <w:b/>
          <w:color w:val="000000" w:themeColor="text1"/>
          <w:szCs w:val="24"/>
        </w:rPr>
        <w:t>PayShield</w:t>
      </w:r>
      <w:proofErr w:type="spellEnd"/>
      <w:r w:rsidR="000217C2" w:rsidRPr="009C0F3D">
        <w:rPr>
          <w:b/>
          <w:color w:val="000000" w:themeColor="text1"/>
          <w:szCs w:val="24"/>
        </w:rPr>
        <w:t xml:space="preserve"> </w:t>
      </w:r>
      <w:proofErr w:type="spellStart"/>
      <w:r w:rsidR="000217C2" w:rsidRPr="009C0F3D">
        <w:rPr>
          <w:b/>
          <w:color w:val="000000" w:themeColor="text1"/>
          <w:szCs w:val="24"/>
        </w:rPr>
        <w:t>Manager</w:t>
      </w:r>
      <w:proofErr w:type="spellEnd"/>
      <w:r w:rsidR="000217C2" w:rsidRPr="009C0F3D" w:rsidDel="009C0F3D">
        <w:rPr>
          <w:b/>
          <w:color w:val="000000" w:themeColor="text1"/>
          <w:szCs w:val="24"/>
        </w:rPr>
        <w:t xml:space="preserve"> </w:t>
      </w:r>
      <w:r w:rsidR="000217C2" w:rsidRPr="001A0871">
        <w:rPr>
          <w:b/>
          <w:color w:val="000000" w:themeColor="text1"/>
          <w:szCs w:val="24"/>
        </w:rPr>
        <w:t>для сре</w:t>
      </w:r>
      <w:proofErr w:type="gramStart"/>
      <w:r w:rsidR="000217C2" w:rsidRPr="001A0871">
        <w:rPr>
          <w:b/>
          <w:color w:val="000000" w:themeColor="text1"/>
          <w:szCs w:val="24"/>
        </w:rPr>
        <w:t>дств кр</w:t>
      </w:r>
      <w:proofErr w:type="gramEnd"/>
      <w:r w:rsidR="000217C2" w:rsidRPr="001A0871">
        <w:rPr>
          <w:b/>
          <w:color w:val="000000" w:themeColor="text1"/>
          <w:szCs w:val="24"/>
        </w:rPr>
        <w:t>иптографической защиты ПАО «МТС-Банк»</w:t>
      </w:r>
      <w:r w:rsidR="000217C2">
        <w:rPr>
          <w:b/>
          <w:color w:val="000000" w:themeColor="text1"/>
          <w:szCs w:val="24"/>
        </w:rPr>
        <w:t xml:space="preserve"> </w:t>
      </w:r>
      <w:r w:rsidR="00EA32ED">
        <w:rPr>
          <w:szCs w:val="24"/>
        </w:rPr>
        <w:t>согласно требованиям настоящего Технического задания:</w:t>
      </w:r>
    </w:p>
    <w:p w:rsidR="006E05D7" w:rsidRDefault="00AC3B37" w:rsidP="00F507D5">
      <w:pPr>
        <w:numPr>
          <w:ilvl w:val="0"/>
          <w:numId w:val="20"/>
        </w:numPr>
        <w:spacing w:after="0" w:line="240" w:lineRule="auto"/>
        <w:ind w:left="714" w:hanging="357"/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6E05D7">
        <w:rPr>
          <w:i/>
          <w:iCs/>
          <w:u w:val="single"/>
        </w:rPr>
        <w:t>Приложении № 1</w:t>
      </w:r>
      <w:r w:rsidR="006E05D7">
        <w:t xml:space="preserve"> (Техническое задание) к настоящей закупочной документации </w:t>
      </w:r>
    </w:p>
    <w:p w:rsidR="006E05D7" w:rsidRDefault="006E05D7" w:rsidP="00F507D5">
      <w:pPr>
        <w:numPr>
          <w:ilvl w:val="0"/>
          <w:numId w:val="20"/>
        </w:numPr>
        <w:spacing w:after="0" w:line="240" w:lineRule="auto"/>
        <w:ind w:left="714" w:hanging="357"/>
        <w:jc w:val="both"/>
      </w:pPr>
      <w:r>
        <w:rPr>
          <w:b/>
          <w:bCs/>
        </w:rPr>
        <w:t>Платежные условия договора:</w:t>
      </w:r>
      <w:r>
        <w:t xml:space="preserve"> </w:t>
      </w:r>
      <w:r w:rsidR="000217C2">
        <w:rPr>
          <w:szCs w:val="24"/>
        </w:rPr>
        <w:t xml:space="preserve">Оплата </w:t>
      </w:r>
      <w:r w:rsidR="000217C2" w:rsidRPr="009C0F3D">
        <w:rPr>
          <w:szCs w:val="24"/>
        </w:rPr>
        <w:t>100% после поставки лицензий.</w:t>
      </w:r>
    </w:p>
    <w:p w:rsidR="00B54928" w:rsidRPr="00B54928" w:rsidRDefault="00B54928" w:rsidP="00F507D5">
      <w:pPr>
        <w:numPr>
          <w:ilvl w:val="0"/>
          <w:numId w:val="20"/>
        </w:numPr>
        <w:spacing w:after="0" w:line="240" w:lineRule="auto"/>
        <w:jc w:val="both"/>
      </w:pPr>
      <w:proofErr w:type="gramStart"/>
      <w:r>
        <w:rPr>
          <w:b/>
          <w:bCs/>
        </w:rPr>
        <w:t xml:space="preserve">Условия расчетов: </w:t>
      </w:r>
      <w:r w:rsidRPr="00B54928">
        <w:t xml:space="preserve">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B54928">
        <w:t>т.ч</w:t>
      </w:r>
      <w:proofErr w:type="spellEnd"/>
      <w:r w:rsidRPr="00B54928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B54928">
        <w:t xml:space="preserve"> Договору должны осуществляться через банковские счета сторон, открытые в ПАО «МТС-Банк».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proofErr w:type="gramStart"/>
      <w:r w:rsidRPr="00B54928">
        <w:lastRenderedPageBreak/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B54928">
        <w:t xml:space="preserve"> Банком России на дату предоставления обеспечения, а именно: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банковскую гарантию,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аккредитив, или</w:t>
      </w:r>
    </w:p>
    <w:p w:rsidR="00B54928" w:rsidRPr="00B54928" w:rsidRDefault="00B54928" w:rsidP="00B54928">
      <w:pPr>
        <w:spacing w:after="0" w:line="240" w:lineRule="auto"/>
        <w:ind w:left="709"/>
        <w:jc w:val="both"/>
      </w:pPr>
      <w:r w:rsidRPr="00B54928">
        <w:t>- залог денежных средств на счете, или</w:t>
      </w:r>
    </w:p>
    <w:p w:rsidR="00B54928" w:rsidRPr="008974F6" w:rsidRDefault="00B54928" w:rsidP="00B54928">
      <w:pPr>
        <w:spacing w:after="0" w:line="240" w:lineRule="auto"/>
        <w:ind w:left="709"/>
        <w:jc w:val="both"/>
      </w:pPr>
      <w:r w:rsidRPr="00B54928">
        <w:t>- комбинацию вышеперечисленных способов обеспечения обязательств»</w:t>
      </w:r>
      <w:r>
        <w:t>.</w:t>
      </w:r>
    </w:p>
    <w:p w:rsidR="006E05D7" w:rsidRDefault="006E05D7" w:rsidP="00F507D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</w:t>
      </w:r>
      <w:r w:rsidR="000217C2">
        <w:t xml:space="preserve">Поставка лицензий </w:t>
      </w:r>
      <w:r w:rsidR="003F183A">
        <w:t xml:space="preserve"> осуществляется </w:t>
      </w:r>
      <w:r>
        <w:t>в установленный в Техническом задании срок.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F507D5">
      <w:pPr>
        <w:numPr>
          <w:ilvl w:val="0"/>
          <w:numId w:val="17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4" w:name="_Toc399409626"/>
      <w:bookmarkEnd w:id="3"/>
      <w:r w:rsidR="00D22D0D" w:rsidRPr="00EE1067">
        <w:rPr>
          <w:b/>
          <w:caps/>
          <w:szCs w:val="24"/>
        </w:rPr>
        <w:t>Условия</w:t>
      </w:r>
      <w:bookmarkEnd w:id="4"/>
      <w:r w:rsidR="00D22D0D" w:rsidRPr="00EE1067">
        <w:rPr>
          <w:b/>
          <w:caps/>
          <w:szCs w:val="24"/>
        </w:rPr>
        <w:t xml:space="preserve"> </w:t>
      </w:r>
    </w:p>
    <w:p w:rsidR="000217C2" w:rsidRPr="000217C2" w:rsidRDefault="000217C2" w:rsidP="00F507D5">
      <w:pPr>
        <w:pStyle w:val="affa"/>
        <w:numPr>
          <w:ilvl w:val="1"/>
          <w:numId w:val="22"/>
        </w:numPr>
        <w:suppressAutoHyphens/>
        <w:ind w:left="567" w:hanging="567"/>
        <w:contextualSpacing/>
        <w:jc w:val="both"/>
      </w:pPr>
      <w:r>
        <w:t xml:space="preserve">Оплата </w:t>
      </w:r>
      <w:r w:rsidRPr="009C0F3D">
        <w:rPr>
          <w:rFonts w:eastAsia="Times New Roman"/>
        </w:rPr>
        <w:t xml:space="preserve">100% после поставки лицензий </w:t>
      </w:r>
    </w:p>
    <w:p w:rsidR="00265DFE" w:rsidRPr="004B4929" w:rsidRDefault="000217C2" w:rsidP="00F507D5">
      <w:pPr>
        <w:pStyle w:val="affa"/>
        <w:numPr>
          <w:ilvl w:val="1"/>
          <w:numId w:val="22"/>
        </w:numPr>
        <w:suppressAutoHyphens/>
        <w:ind w:left="567" w:hanging="567"/>
        <w:contextualSpacing/>
        <w:jc w:val="both"/>
      </w:pPr>
      <w:r>
        <w:rPr>
          <w:rFonts w:eastAsia="Times New Roman"/>
        </w:rPr>
        <w:t>В</w:t>
      </w:r>
      <w:r w:rsidRPr="009C0F3D">
        <w:rPr>
          <w:rFonts w:eastAsia="Times New Roman"/>
        </w:rPr>
        <w:t xml:space="preserve">се суммы денежных средств должны быть выражены в </w:t>
      </w:r>
      <w:r w:rsidRPr="009C0F3D">
        <w:rPr>
          <w:rFonts w:eastAsia="Times New Roman"/>
          <w:i/>
        </w:rPr>
        <w:t>условных единицах (у.е.)</w:t>
      </w:r>
      <w:r w:rsidRPr="009C0F3D">
        <w:rPr>
          <w:rFonts w:eastAsia="Times New Roman"/>
        </w:rPr>
        <w:t xml:space="preserve">. При этом 1 условная единица равна 1 евро по курсу Центрального Банка России на день </w:t>
      </w:r>
      <w:proofErr w:type="spellStart"/>
      <w:r w:rsidRPr="009C0F3D">
        <w:rPr>
          <w:rFonts w:eastAsia="Times New Roman"/>
        </w:rPr>
        <w:t>оплаты</w:t>
      </w:r>
      <w:proofErr w:type="gramStart"/>
      <w:r w:rsidRPr="009C0F3D">
        <w:rPr>
          <w:rFonts w:eastAsia="Times New Roman"/>
        </w:rPr>
        <w:t>.</w:t>
      </w:r>
      <w:r w:rsidR="001B646A" w:rsidRPr="00931A11">
        <w:t>С</w:t>
      </w:r>
      <w:proofErr w:type="gramEnd"/>
      <w:r w:rsidR="001B646A" w:rsidRPr="00931A11">
        <w:t>тоимость</w:t>
      </w:r>
      <w:proofErr w:type="spellEnd"/>
      <w:r w:rsidR="001B646A" w:rsidRPr="00931A11">
        <w:t>, указанная в Коммерческом предложении Поставщика, должна быть фиксирована на весь период действия договора</w:t>
      </w:r>
      <w:r w:rsidR="00BC30A2"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F507D5">
      <w:pPr>
        <w:numPr>
          <w:ilvl w:val="0"/>
          <w:numId w:val="17"/>
        </w:numPr>
        <w:spacing w:line="240" w:lineRule="auto"/>
        <w:jc w:val="center"/>
        <w:rPr>
          <w:b/>
          <w:caps/>
          <w:szCs w:val="24"/>
        </w:rPr>
      </w:pPr>
      <w:bookmarkStart w:id="5" w:name="_Toc283141049"/>
      <w:bookmarkStart w:id="6" w:name="_Toc399409627"/>
      <w:bookmarkStart w:id="7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5"/>
      <w:bookmarkEnd w:id="6"/>
    </w:p>
    <w:p w:rsidR="00EE1067" w:rsidRDefault="00EE1067" w:rsidP="00F507D5">
      <w:pPr>
        <w:pStyle w:val="a1"/>
        <w:numPr>
          <w:ilvl w:val="1"/>
          <w:numId w:val="21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8" w:name="_Toc399409628"/>
      <w:r w:rsidRPr="00FB4EA7">
        <w:rPr>
          <w:szCs w:val="24"/>
        </w:rPr>
        <w:t xml:space="preserve">Не </w:t>
      </w:r>
      <w:proofErr w:type="gramStart"/>
      <w:r w:rsidRPr="00FB4EA7">
        <w:rPr>
          <w:szCs w:val="24"/>
        </w:rPr>
        <w:t>позднее</w:t>
      </w:r>
      <w:proofErr w:type="gramEnd"/>
      <w:r w:rsidRPr="00FB4EA7">
        <w:rPr>
          <w:szCs w:val="24"/>
        </w:rPr>
        <w:t xml:space="preserve"> чем </w:t>
      </w:r>
      <w:r>
        <w:rPr>
          <w:szCs w:val="24"/>
        </w:rPr>
        <w:t xml:space="preserve">до </w:t>
      </w:r>
      <w:r>
        <w:rPr>
          <w:b/>
          <w:szCs w:val="24"/>
        </w:rPr>
        <w:t>16:00</w:t>
      </w:r>
      <w:r w:rsidRPr="00AA39D9">
        <w:rPr>
          <w:b/>
          <w:szCs w:val="24"/>
        </w:rPr>
        <w:t xml:space="preserve"> </w:t>
      </w:r>
      <w:r w:rsidRPr="00AA39D9">
        <w:rPr>
          <w:szCs w:val="24"/>
        </w:rPr>
        <w:t xml:space="preserve">(время московское) </w:t>
      </w:r>
      <w:r w:rsidR="000217C2">
        <w:rPr>
          <w:b/>
          <w:szCs w:val="24"/>
        </w:rPr>
        <w:t>2</w:t>
      </w:r>
      <w:r w:rsidR="00915BF1" w:rsidRPr="00915BF1">
        <w:rPr>
          <w:b/>
          <w:szCs w:val="24"/>
        </w:rPr>
        <w:t>6</w:t>
      </w:r>
      <w:r w:rsidRPr="00931A11">
        <w:rPr>
          <w:b/>
          <w:szCs w:val="24"/>
        </w:rPr>
        <w:t xml:space="preserve"> </w:t>
      </w:r>
      <w:r w:rsidR="00B54928">
        <w:rPr>
          <w:b/>
          <w:szCs w:val="24"/>
        </w:rPr>
        <w:t>октября</w:t>
      </w:r>
      <w:r>
        <w:rPr>
          <w:szCs w:val="24"/>
        </w:rPr>
        <w:t xml:space="preserve"> </w:t>
      </w:r>
      <w:r w:rsidRPr="00AA39D9">
        <w:rPr>
          <w:b/>
          <w:szCs w:val="24"/>
        </w:rPr>
        <w:t>20</w:t>
      </w:r>
      <w:r>
        <w:rPr>
          <w:b/>
          <w:szCs w:val="24"/>
        </w:rPr>
        <w:t>16</w:t>
      </w:r>
      <w:r w:rsidRPr="00AA39D9">
        <w:rPr>
          <w:b/>
          <w:szCs w:val="24"/>
        </w:rPr>
        <w:t xml:space="preserve"> г. </w:t>
      </w:r>
      <w:r>
        <w:rPr>
          <w:szCs w:val="24"/>
        </w:rPr>
        <w:t>Участники должны</w:t>
      </w:r>
      <w:r w:rsidR="009A2AB6">
        <w:rPr>
          <w:szCs w:val="24"/>
        </w:rPr>
        <w:t xml:space="preserve"> подать заявку на участие </w:t>
      </w:r>
      <w:r>
        <w:rPr>
          <w:szCs w:val="24"/>
        </w:rPr>
        <w:t xml:space="preserve"> ЭТП</w:t>
      </w:r>
      <w:r w:rsidR="009A2AB6" w:rsidRPr="009A2AB6">
        <w:rPr>
          <w:szCs w:val="24"/>
        </w:rPr>
        <w:t xml:space="preserve"> </w:t>
      </w:r>
      <w:r w:rsidR="009A2AB6">
        <w:rPr>
          <w:szCs w:val="24"/>
        </w:rPr>
        <w:t>- подготовить и загрузить на ЭТП следующие документы</w:t>
      </w:r>
      <w:r w:rsidRPr="00FB4EA7">
        <w:rPr>
          <w:szCs w:val="24"/>
        </w:rPr>
        <w:t xml:space="preserve">: </w:t>
      </w:r>
    </w:p>
    <w:p w:rsidR="00EE1067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>Анкету участника по форме и в соответствии с инструкциями, приведенными в настоящей Документации (Форма № 1, п.</w:t>
      </w:r>
      <w:r>
        <w:rPr>
          <w:szCs w:val="24"/>
        </w:rPr>
        <w:t>8</w:t>
      </w:r>
      <w:r w:rsidRPr="008E745E">
        <w:rPr>
          <w:szCs w:val="24"/>
        </w:rPr>
        <w:t>.1).</w:t>
      </w:r>
    </w:p>
    <w:p w:rsidR="003F183A" w:rsidRPr="00F26AAC" w:rsidRDefault="003F183A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szCs w:val="24"/>
        </w:rPr>
        <w:t xml:space="preserve">Справку о выполнении аналогичных по характеру и объему работ за </w:t>
      </w:r>
      <w:proofErr w:type="gramStart"/>
      <w:r>
        <w:rPr>
          <w:szCs w:val="24"/>
        </w:rPr>
        <w:t>последние</w:t>
      </w:r>
      <w:proofErr w:type="gramEnd"/>
      <w:r>
        <w:rPr>
          <w:szCs w:val="24"/>
        </w:rPr>
        <w:t xml:space="preserve"> 3 года (в свободной письменной форме)</w:t>
      </w:r>
    </w:p>
    <w:p w:rsidR="00963780" w:rsidRPr="00963780" w:rsidRDefault="00963780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>
        <w:rPr>
          <w:color w:val="0D0D0D" w:themeColor="text1" w:themeTint="F2"/>
          <w:szCs w:val="24"/>
        </w:rPr>
        <w:t>Подтверждение официального партнерства</w:t>
      </w:r>
      <w:r w:rsidRPr="005D1645">
        <w:rPr>
          <w:color w:val="0D0D0D" w:themeColor="text1" w:themeTint="F2"/>
          <w:szCs w:val="24"/>
        </w:rPr>
        <w:t xml:space="preserve"> «</w:t>
      </w:r>
      <w:r w:rsidRPr="005D1645">
        <w:rPr>
          <w:color w:val="0D0D0D" w:themeColor="text1" w:themeTint="F2"/>
          <w:szCs w:val="24"/>
          <w:lang w:val="en-US"/>
        </w:rPr>
        <w:t>THALES</w:t>
      </w:r>
      <w:r w:rsidRPr="005D1645">
        <w:rPr>
          <w:color w:val="0D0D0D" w:themeColor="text1" w:themeTint="F2"/>
          <w:szCs w:val="24"/>
        </w:rPr>
        <w:t xml:space="preserve"> </w:t>
      </w:r>
      <w:r w:rsidRPr="005D1645">
        <w:rPr>
          <w:color w:val="0D0D0D" w:themeColor="text1" w:themeTint="F2"/>
          <w:szCs w:val="24"/>
          <w:lang w:val="en-US"/>
        </w:rPr>
        <w:t>e</w:t>
      </w:r>
      <w:r w:rsidRPr="005D1645">
        <w:rPr>
          <w:color w:val="0D0D0D" w:themeColor="text1" w:themeTint="F2"/>
          <w:szCs w:val="24"/>
        </w:rPr>
        <w:t>-</w:t>
      </w:r>
      <w:r w:rsidRPr="005D1645">
        <w:rPr>
          <w:color w:val="0D0D0D" w:themeColor="text1" w:themeTint="F2"/>
          <w:szCs w:val="24"/>
          <w:lang w:val="en-US"/>
        </w:rPr>
        <w:t>SECURITY</w:t>
      </w:r>
      <w:r>
        <w:rPr>
          <w:color w:val="0D0D0D" w:themeColor="text1" w:themeTint="F2"/>
          <w:szCs w:val="24"/>
        </w:rPr>
        <w:t>»</w:t>
      </w:r>
    </w:p>
    <w:p w:rsidR="00963780" w:rsidRPr="00963780" w:rsidRDefault="00963780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Копии действующих лицензий</w:t>
      </w:r>
      <w:r w:rsidRPr="00963780">
        <w:rPr>
          <w:color w:val="0D0D0D" w:themeColor="text1" w:themeTint="F2"/>
          <w:szCs w:val="24"/>
        </w:rPr>
        <w:t xml:space="preserve"> ФСБ России и лицензии ФСТЭК </w:t>
      </w:r>
      <w:proofErr w:type="gramStart"/>
      <w:r w:rsidRPr="00963780">
        <w:rPr>
          <w:color w:val="0D0D0D" w:themeColor="text1" w:themeTint="F2"/>
          <w:szCs w:val="24"/>
        </w:rPr>
        <w:t>на</w:t>
      </w:r>
      <w:proofErr w:type="gramEnd"/>
      <w:r w:rsidRPr="00963780">
        <w:rPr>
          <w:color w:val="0D0D0D" w:themeColor="text1" w:themeTint="F2"/>
          <w:szCs w:val="24"/>
        </w:rPr>
        <w:t>:</w:t>
      </w:r>
    </w:p>
    <w:p w:rsidR="00963780" w:rsidRPr="009C0F3D" w:rsidRDefault="00963780" w:rsidP="00F507D5">
      <w:pPr>
        <w:pStyle w:val="affa"/>
        <w:numPr>
          <w:ilvl w:val="0"/>
          <w:numId w:val="20"/>
        </w:numPr>
        <w:suppressAutoHyphens/>
        <w:ind w:hanging="11"/>
        <w:jc w:val="both"/>
      </w:pPr>
      <w:r w:rsidRPr="00963780">
        <w:t>распространение шифровальных (криптографических) средств;</w:t>
      </w:r>
    </w:p>
    <w:p w:rsidR="00963780" w:rsidRPr="009C0F3D" w:rsidRDefault="00963780" w:rsidP="00F507D5">
      <w:pPr>
        <w:pStyle w:val="affa"/>
        <w:numPr>
          <w:ilvl w:val="0"/>
          <w:numId w:val="20"/>
        </w:numPr>
        <w:suppressAutoHyphens/>
        <w:ind w:hanging="11"/>
        <w:jc w:val="both"/>
      </w:pPr>
      <w:r w:rsidRPr="00963780">
        <w:t>техническое обслуживание шифровальных (криптографических) средств;</w:t>
      </w:r>
    </w:p>
    <w:p w:rsidR="00963780" w:rsidRPr="00963780" w:rsidRDefault="00963780" w:rsidP="00F507D5">
      <w:pPr>
        <w:pStyle w:val="affa"/>
        <w:numPr>
          <w:ilvl w:val="0"/>
          <w:numId w:val="20"/>
        </w:numPr>
        <w:suppressAutoHyphens/>
        <w:ind w:hanging="11"/>
        <w:jc w:val="both"/>
      </w:pPr>
      <w:r w:rsidRPr="009C0F3D">
        <w:t>право осуществлять мероприятия и оказывать услуги по технической защите конфиденциальной информации.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lastRenderedPageBreak/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F507D5">
      <w:pPr>
        <w:pStyle w:val="a1"/>
        <w:numPr>
          <w:ilvl w:val="2"/>
          <w:numId w:val="21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Иные документы, которые, по мнению Участника, подтверждают его соответствие требованиям, установленным настоящей закупочной 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F507D5">
      <w:pPr>
        <w:pStyle w:val="a1"/>
        <w:numPr>
          <w:ilvl w:val="1"/>
          <w:numId w:val="21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P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t xml:space="preserve">- </w:t>
      </w:r>
      <w:r w:rsidRPr="002D6CB2">
        <w:rPr>
          <w:szCs w:val="24"/>
        </w:rPr>
        <w:t>подтверждение своего предложения в виде отчета-распечатки предложения (форма доступна на ЭТП):</w:t>
      </w:r>
    </w:p>
    <w:p w:rsidR="00EE1067" w:rsidRPr="005A0451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 w:rsidR="00417302">
        <w:rPr>
          <w:szCs w:val="24"/>
        </w:rPr>
        <w:t xml:space="preserve"> </w:t>
      </w:r>
      <w:r>
        <w:rPr>
          <w:szCs w:val="24"/>
        </w:rPr>
        <w:t xml:space="preserve">Коммерческое предложение </w:t>
      </w:r>
      <w:r w:rsidR="00417302">
        <w:rPr>
          <w:szCs w:val="24"/>
        </w:rPr>
        <w:t xml:space="preserve">по </w:t>
      </w:r>
      <w:r w:rsidR="00B54928">
        <w:rPr>
          <w:szCs w:val="24"/>
        </w:rPr>
        <w:t>Ф</w:t>
      </w:r>
      <w:r w:rsidR="00417302">
        <w:rPr>
          <w:szCs w:val="24"/>
        </w:rPr>
        <w:t>орме</w:t>
      </w:r>
      <w:r w:rsidR="00B54928">
        <w:rPr>
          <w:szCs w:val="24"/>
        </w:rPr>
        <w:t xml:space="preserve"> №1 к Закупочной документации (п.8.1.)</w:t>
      </w:r>
    </w:p>
    <w:p w:rsidR="00EE1067" w:rsidRPr="00454A80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proofErr w:type="gramStart"/>
      <w:r>
        <w:rPr>
          <w:szCs w:val="24"/>
        </w:rPr>
        <w:t>Документы</w:t>
      </w:r>
      <w:proofErr w:type="gramEnd"/>
      <w:r>
        <w:rPr>
          <w:szCs w:val="24"/>
        </w:rPr>
        <w:t xml:space="preserve">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</w:t>
      </w:r>
      <w:proofErr w:type="gramStart"/>
      <w:r w:rsidRPr="00454A80">
        <w:rPr>
          <w:szCs w:val="24"/>
        </w:rPr>
        <w:t>его</w:t>
      </w:r>
      <w:proofErr w:type="gramEnd"/>
      <w:r w:rsidRPr="00454A80">
        <w:rPr>
          <w:szCs w:val="24"/>
        </w:rPr>
        <w:t xml:space="preserve">/ее в должность. В </w:t>
      </w:r>
      <w:proofErr w:type="gramStart"/>
      <w:r w:rsidRPr="00454A80">
        <w:rPr>
          <w:szCs w:val="24"/>
        </w:rPr>
        <w:t>случае</w:t>
      </w:r>
      <w:proofErr w:type="gramEnd"/>
      <w:r w:rsidRPr="00454A80">
        <w:rPr>
          <w:szCs w:val="24"/>
        </w:rPr>
        <w:t xml:space="preserve"> подписания отчета распечатки на 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"/>
            <w:szCs w:val="24"/>
            <w:lang w:val="en-US"/>
          </w:rPr>
          <w:t>zakupki</w:t>
        </w:r>
        <w:r w:rsidRPr="002F5355">
          <w:rPr>
            <w:rStyle w:val="af"/>
            <w:szCs w:val="24"/>
          </w:rPr>
          <w:t>@</w:t>
        </w:r>
        <w:r w:rsidRPr="002F5355">
          <w:rPr>
            <w:rStyle w:val="af"/>
            <w:szCs w:val="24"/>
            <w:lang w:val="en-US"/>
          </w:rPr>
          <w:t>mtsbank</w:t>
        </w:r>
        <w:r w:rsidRPr="002F5355">
          <w:rPr>
            <w:rStyle w:val="af"/>
            <w:szCs w:val="24"/>
          </w:rPr>
          <w:t>.</w:t>
        </w:r>
        <w:proofErr w:type="spellStart"/>
        <w:r w:rsidRPr="002F5355">
          <w:rPr>
            <w:rStyle w:val="af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</w:t>
      </w:r>
      <w:proofErr w:type="gramStart"/>
      <w:r w:rsidRPr="00C17430">
        <w:rPr>
          <w:szCs w:val="24"/>
        </w:rPr>
        <w:t>скан-копии</w:t>
      </w:r>
      <w:proofErr w:type="gramEnd"/>
      <w:r w:rsidRPr="00C17430">
        <w:rPr>
          <w:szCs w:val="24"/>
        </w:rPr>
        <w:t xml:space="preserve"> в формате .</w:t>
      </w:r>
      <w:proofErr w:type="spellStart"/>
      <w:r w:rsidRPr="00C17430">
        <w:rPr>
          <w:szCs w:val="24"/>
          <w:lang w:val="en-US"/>
        </w:rPr>
        <w:t>pdf</w:t>
      </w:r>
      <w:proofErr w:type="spellEnd"/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F507D5">
      <w:pPr>
        <w:pStyle w:val="a1"/>
        <w:numPr>
          <w:ilvl w:val="1"/>
          <w:numId w:val="21"/>
        </w:numPr>
        <w:spacing w:after="0" w:line="240" w:lineRule="auto"/>
        <w:ind w:left="567" w:hanging="567"/>
        <w:jc w:val="both"/>
        <w:rPr>
          <w:szCs w:val="24"/>
        </w:rPr>
      </w:pPr>
      <w:bookmarkStart w:id="9" w:name="_Toc307839547"/>
      <w:r w:rsidRPr="00454A80">
        <w:rPr>
          <w:szCs w:val="24"/>
        </w:rPr>
        <w:t xml:space="preserve"> Разъяснение закупочной документации</w:t>
      </w:r>
      <w:bookmarkEnd w:id="9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"/>
            <w:lang w:val="en-US"/>
          </w:rPr>
          <w:t>zakupki</w:t>
        </w:r>
        <w:r w:rsidRPr="009A3FF3">
          <w:rPr>
            <w:rStyle w:val="af"/>
          </w:rPr>
          <w:t>@</w:t>
        </w:r>
        <w:r w:rsidRPr="009A3FF3">
          <w:rPr>
            <w:rStyle w:val="af"/>
            <w:lang w:val="en-US"/>
          </w:rPr>
          <w:t>mtsbank</w:t>
        </w:r>
        <w:r w:rsidRPr="009A3FF3">
          <w:rPr>
            <w:rStyle w:val="af"/>
          </w:rPr>
          <w:t>.</w:t>
        </w:r>
        <w:proofErr w:type="spellStart"/>
        <w:r w:rsidRPr="009A3FF3">
          <w:rPr>
            <w:rStyle w:val="af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F507D5">
      <w:pPr>
        <w:numPr>
          <w:ilvl w:val="1"/>
          <w:numId w:val="21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8"/>
    </w:p>
    <w:p w:rsidR="00670D7B" w:rsidRDefault="00670D7B" w:rsidP="00F507D5">
      <w:pPr>
        <w:pStyle w:val="1"/>
        <w:numPr>
          <w:ilvl w:val="0"/>
          <w:numId w:val="21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0" w:name="_Toc283141051"/>
      <w:bookmarkStart w:id="11" w:name="_Toc426456505"/>
      <w:bookmarkEnd w:id="7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0"/>
      <w:bookmarkEnd w:id="11"/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3F183A">
        <w:rPr>
          <w:b/>
          <w:sz w:val="24"/>
        </w:rPr>
        <w:t>2</w:t>
      </w:r>
      <w:r w:rsidR="00915BF1" w:rsidRPr="00915BF1">
        <w:rPr>
          <w:b/>
          <w:sz w:val="24"/>
        </w:rPr>
        <w:t>7</w:t>
      </w:r>
      <w:bookmarkStart w:id="12" w:name="_GoBack"/>
      <w:bookmarkEnd w:id="12"/>
      <w:r w:rsidRPr="008E745E">
        <w:rPr>
          <w:b/>
          <w:sz w:val="24"/>
        </w:rPr>
        <w:t xml:space="preserve">» </w:t>
      </w:r>
      <w:r w:rsidR="0063706C">
        <w:rPr>
          <w:b/>
          <w:sz w:val="24"/>
        </w:rPr>
        <w:t>октября</w:t>
      </w:r>
      <w:r>
        <w:rPr>
          <w:b/>
          <w:sz w:val="24"/>
        </w:rPr>
        <w:t xml:space="preserve">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 w:rsidR="007A5FDA">
        <w:rPr>
          <w:b/>
          <w:sz w:val="24"/>
        </w:rPr>
        <w:t>10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7A5FDA">
        <w:rPr>
          <w:b/>
          <w:sz w:val="24"/>
        </w:rPr>
        <w:t>11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</w:t>
      </w:r>
      <w:r w:rsidR="00963780">
        <w:rPr>
          <w:sz w:val="24"/>
        </w:rPr>
        <w:t xml:space="preserve">- </w:t>
      </w:r>
      <w:r w:rsidR="00963780" w:rsidRPr="009C0F3D">
        <w:rPr>
          <w:rFonts w:eastAsia="Times New Roman"/>
          <w:i/>
          <w:sz w:val="24"/>
        </w:rPr>
        <w:t>условны</w:t>
      </w:r>
      <w:r w:rsidR="00963780">
        <w:rPr>
          <w:rFonts w:eastAsia="Times New Roman"/>
          <w:i/>
          <w:sz w:val="24"/>
        </w:rPr>
        <w:t>е единицы</w:t>
      </w:r>
      <w:r w:rsidR="00963780" w:rsidRPr="009C0F3D">
        <w:rPr>
          <w:rFonts w:eastAsia="Times New Roman"/>
          <w:i/>
          <w:sz w:val="24"/>
        </w:rPr>
        <w:t xml:space="preserve"> (у.е.)</w:t>
      </w:r>
      <w:r w:rsidR="00963780" w:rsidRPr="009C0F3D">
        <w:rPr>
          <w:rFonts w:eastAsia="Times New Roman"/>
          <w:sz w:val="24"/>
        </w:rPr>
        <w:t xml:space="preserve">. При этом 1 условная единица равна 1 евро по курсу Центрального </w:t>
      </w:r>
      <w:r w:rsidR="00963780">
        <w:rPr>
          <w:rFonts w:eastAsia="Times New Roman"/>
          <w:sz w:val="24"/>
        </w:rPr>
        <w:t>Банка России на день оплаты.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F507D5">
        <w:rPr>
          <w:b/>
          <w:sz w:val="24"/>
        </w:rPr>
        <w:t>1 лицензия</w:t>
      </w:r>
    </w:p>
    <w:p w:rsidR="00670D7B" w:rsidRPr="007B1C21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63706C">
        <w:rPr>
          <w:b/>
          <w:sz w:val="24"/>
        </w:rPr>
        <w:t xml:space="preserve">от </w:t>
      </w:r>
      <w:r w:rsidR="00C15124" w:rsidRPr="00C15124">
        <w:rPr>
          <w:b/>
          <w:sz w:val="24"/>
        </w:rPr>
        <w:t xml:space="preserve">30 </w:t>
      </w:r>
      <w:r w:rsidR="00C15124">
        <w:rPr>
          <w:b/>
          <w:sz w:val="24"/>
        </w:rPr>
        <w:t>до</w:t>
      </w:r>
      <w:r w:rsidR="00C15124" w:rsidRPr="00C15124">
        <w:rPr>
          <w:b/>
          <w:sz w:val="24"/>
        </w:rPr>
        <w:t xml:space="preserve"> 300 </w:t>
      </w:r>
      <w:r w:rsidR="00C15124">
        <w:rPr>
          <w:b/>
          <w:sz w:val="24"/>
        </w:rPr>
        <w:t xml:space="preserve"> евро</w:t>
      </w:r>
    </w:p>
    <w:p w:rsidR="00670D7B" w:rsidRPr="006419AE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Pr="00BC30A2">
        <w:rPr>
          <w:b/>
          <w:sz w:val="24"/>
        </w:rPr>
        <w:t>не задается.</w:t>
      </w:r>
    </w:p>
    <w:p w:rsidR="00670D7B" w:rsidRPr="00263803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proofErr w:type="gramStart"/>
      <w:r w:rsidRPr="000D1D9A">
        <w:rPr>
          <w:sz w:val="24"/>
          <w:szCs w:val="24"/>
        </w:rPr>
        <w:t>Первая</w:t>
      </w:r>
      <w:proofErr w:type="gramEnd"/>
      <w:r w:rsidRPr="000D1D9A">
        <w:rPr>
          <w:sz w:val="24"/>
          <w:szCs w:val="24"/>
        </w:rPr>
        <w:t xml:space="preserve">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</w:t>
      </w:r>
      <w:proofErr w:type="gramStart"/>
      <w:r>
        <w:rPr>
          <w:sz w:val="24"/>
          <w:szCs w:val="24"/>
        </w:rPr>
        <w:t>является текущим лучим</w:t>
      </w:r>
      <w:proofErr w:type="gramEnd"/>
      <w:r>
        <w:rPr>
          <w:sz w:val="24"/>
          <w:szCs w:val="24"/>
        </w:rPr>
        <w:t xml:space="preserve"> предложением. Данный пункт действует при </w:t>
      </w:r>
      <w:proofErr w:type="gramStart"/>
      <w:r>
        <w:rPr>
          <w:sz w:val="24"/>
          <w:szCs w:val="24"/>
        </w:rPr>
        <w:t>условии</w:t>
      </w:r>
      <w:proofErr w:type="gramEnd"/>
      <w:r>
        <w:rPr>
          <w:sz w:val="24"/>
          <w:szCs w:val="24"/>
        </w:rPr>
        <w:t xml:space="preserve"> установления шага торгов (см. п. 5.10).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F507D5">
      <w:pPr>
        <w:pStyle w:val="aff4"/>
        <w:keepNext/>
        <w:numPr>
          <w:ilvl w:val="1"/>
          <w:numId w:val="21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F507D5">
      <w:pPr>
        <w:pStyle w:val="aff4"/>
        <w:keepNext/>
        <w:numPr>
          <w:ilvl w:val="1"/>
          <w:numId w:val="21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4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F507D5">
      <w:pPr>
        <w:pStyle w:val="11112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9409631"/>
      <w:r w:rsidRPr="00606C50">
        <w:rPr>
          <w:rFonts w:ascii="Times New Roman" w:hAnsi="Times New Roman"/>
          <w:caps/>
          <w:sz w:val="24"/>
          <w:szCs w:val="24"/>
        </w:rPr>
        <w:lastRenderedPageBreak/>
        <w:t>подписание Договора</w:t>
      </w:r>
      <w:bookmarkEnd w:id="13"/>
      <w:bookmarkEnd w:id="14"/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</w:t>
      </w:r>
      <w:proofErr w:type="gramStart"/>
      <w:r w:rsidR="001541F9" w:rsidRPr="00CF6B69">
        <w:rPr>
          <w:sz w:val="24"/>
          <w:szCs w:val="24"/>
        </w:rPr>
        <w:t>случае</w:t>
      </w:r>
      <w:proofErr w:type="gramEnd"/>
      <w:r w:rsidR="001541F9" w:rsidRPr="00CF6B69">
        <w:rPr>
          <w:sz w:val="24"/>
          <w:szCs w:val="24"/>
        </w:rPr>
        <w:t xml:space="preserve">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 xml:space="preserve">дней </w:t>
      </w:r>
      <w:proofErr w:type="gramStart"/>
      <w:r>
        <w:rPr>
          <w:szCs w:val="24"/>
        </w:rPr>
        <w:t>с даты объявления</w:t>
      </w:r>
      <w:proofErr w:type="gramEnd"/>
      <w:r>
        <w:rPr>
          <w:szCs w:val="24"/>
        </w:rPr>
        <w:t xml:space="preserve">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F507D5">
      <w:pPr>
        <w:pStyle w:val="a1"/>
        <w:numPr>
          <w:ilvl w:val="0"/>
          <w:numId w:val="18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296C05" w:rsidRPr="00916ABD" w:rsidRDefault="00296C05" w:rsidP="008D4DBF">
      <w:pPr>
        <w:spacing w:after="0"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8D4DBF">
      <w:pPr>
        <w:spacing w:after="0"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F507D5">
      <w:pPr>
        <w:numPr>
          <w:ilvl w:val="0"/>
          <w:numId w:val="23"/>
        </w:numPr>
        <w:spacing w:after="0"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8D4DBF">
      <w:pPr>
        <w:spacing w:after="0"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F507D5">
      <w:pPr>
        <w:pStyle w:val="111"/>
        <w:numPr>
          <w:ilvl w:val="0"/>
          <w:numId w:val="18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284417004"/>
      <w:bookmarkStart w:id="18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7"/>
      <w:bookmarkEnd w:id="18"/>
    </w:p>
    <w:p w:rsidR="00BE3D7F" w:rsidRPr="00BA08E8" w:rsidRDefault="00BE3D7F" w:rsidP="00F507D5">
      <w:pPr>
        <w:pStyle w:val="26"/>
        <w:numPr>
          <w:ilvl w:val="1"/>
          <w:numId w:val="18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9" w:name="_Toc284417006"/>
      <w:bookmarkStart w:id="20" w:name="_Toc399409633"/>
      <w:bookmarkStart w:id="21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9"/>
      <w:bookmarkEnd w:id="20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Cs w:val="24"/>
          <w:vertAlign w:val="superscript"/>
        </w:rPr>
        <w:t>подписавшего</w:t>
      </w:r>
      <w:proofErr w:type="gramEnd"/>
      <w:r w:rsidRPr="00BA08E8">
        <w:rPr>
          <w:szCs w:val="24"/>
          <w:vertAlign w:val="superscript"/>
        </w:rPr>
        <w:t>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</w:t>
      </w:r>
      <w:proofErr w:type="gramStart"/>
      <w:r w:rsidRPr="002B789A">
        <w:rPr>
          <w:szCs w:val="24"/>
        </w:rPr>
        <w:t>предложении</w:t>
      </w:r>
      <w:proofErr w:type="gramEnd"/>
      <w:r w:rsidRPr="002B789A">
        <w:rPr>
          <w:szCs w:val="24"/>
        </w:rPr>
        <w:t xml:space="preserve">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F507D5">
      <w:pPr>
        <w:pStyle w:val="26"/>
        <w:numPr>
          <w:ilvl w:val="1"/>
          <w:numId w:val="18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2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 xml:space="preserve">№ </w:t>
            </w:r>
            <w:proofErr w:type="gramStart"/>
            <w:r w:rsidRPr="002754CB">
              <w:rPr>
                <w:szCs w:val="24"/>
              </w:rPr>
              <w:t>п</w:t>
            </w:r>
            <w:proofErr w:type="gramEnd"/>
            <w:r w:rsidRPr="002754CB">
              <w:rPr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Использует ли ваша организация посредников при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осуществлении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Были ли претензии со стороны налоговых органов к вашей организации </w:t>
            </w:r>
            <w:proofErr w:type="gramStart"/>
            <w:r w:rsidRPr="002754CB">
              <w:rPr>
                <w:sz w:val="24"/>
                <w:szCs w:val="24"/>
                <w:lang w:eastAsia="en-US"/>
              </w:rPr>
              <w:t>за</w:t>
            </w:r>
            <w:proofErr w:type="gramEnd"/>
            <w:r w:rsidRPr="002754CB">
              <w:rPr>
                <w:sz w:val="24"/>
                <w:szCs w:val="24"/>
                <w:lang w:eastAsia="en-US"/>
              </w:rPr>
              <w:t xml:space="preserve">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 xml:space="preserve">(фамилия, имя, отчество </w:t>
      </w:r>
      <w:proofErr w:type="gramStart"/>
      <w:r w:rsidRPr="002754CB">
        <w:rPr>
          <w:szCs w:val="24"/>
          <w:vertAlign w:val="superscript"/>
        </w:rPr>
        <w:t>подписавшего</w:t>
      </w:r>
      <w:proofErr w:type="gramEnd"/>
      <w:r w:rsidRPr="002754CB">
        <w:rPr>
          <w:szCs w:val="24"/>
          <w:vertAlign w:val="superscript"/>
        </w:rPr>
        <w:t>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2754CB">
        <w:rPr>
          <w:szCs w:val="24"/>
        </w:rPr>
        <w:t>Я _____________________________________________ согласен  (согласна)</w:t>
      </w:r>
      <w:proofErr w:type="gramEnd"/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F507D5">
      <w:pPr>
        <w:pStyle w:val="26"/>
        <w:numPr>
          <w:ilvl w:val="2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3. Участники должны заполнить приведенную выше таблицу по всем позициям. В </w:t>
      </w:r>
      <w:proofErr w:type="gramStart"/>
      <w:r w:rsidRPr="002754CB">
        <w:rPr>
          <w:szCs w:val="24"/>
        </w:rPr>
        <w:t>случае</w:t>
      </w:r>
      <w:proofErr w:type="gramEnd"/>
      <w:r w:rsidRPr="002754CB">
        <w:rPr>
          <w:szCs w:val="24"/>
        </w:rPr>
        <w:t xml:space="preserve">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</w:t>
      </w:r>
      <w:proofErr w:type="gramStart"/>
      <w:r w:rsidRPr="002754CB">
        <w:rPr>
          <w:szCs w:val="24"/>
        </w:rPr>
        <w:t>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  <w:proofErr w:type="gramEnd"/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</w:t>
      </w:r>
      <w:proofErr w:type="gramStart"/>
      <w:r w:rsidRPr="002754CB">
        <w:rPr>
          <w:szCs w:val="24"/>
        </w:rPr>
        <w:t>а(</w:t>
      </w:r>
      <w:proofErr w:type="spellStart"/>
      <w:proofErr w:type="gramEnd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 xml:space="preserve"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 w:rsidRPr="002754CB">
        <w:rPr>
          <w:szCs w:val="24"/>
        </w:rPr>
        <w:t>контроля за</w:t>
      </w:r>
      <w:proofErr w:type="gramEnd"/>
      <w:r w:rsidRPr="002754CB">
        <w:rPr>
          <w:szCs w:val="24"/>
        </w:rPr>
        <w:t xml:space="preserve">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547F5C" w:rsidRDefault="00547F5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8D4DBF" w:rsidRDefault="008D4DBF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F507D5" w:rsidRPr="00403B44" w:rsidRDefault="00F507D5" w:rsidP="00F507D5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03B44">
        <w:rPr>
          <w:b/>
        </w:rPr>
        <w:t>ТЕХНИЧЕСКОЕ ЗАДАНИЕ</w:t>
      </w:r>
    </w:p>
    <w:p w:rsidR="00F507D5" w:rsidRPr="001A0871" w:rsidRDefault="00F507D5" w:rsidP="00F507D5">
      <w:pPr>
        <w:jc w:val="center"/>
        <w:rPr>
          <w:b/>
          <w:color w:val="000000" w:themeColor="text1"/>
          <w:szCs w:val="24"/>
        </w:rPr>
      </w:pPr>
      <w:r w:rsidRPr="001A0871">
        <w:rPr>
          <w:b/>
          <w:color w:val="000000" w:themeColor="text1"/>
          <w:szCs w:val="24"/>
        </w:rPr>
        <w:t xml:space="preserve">на приобретение </w:t>
      </w:r>
      <w:r>
        <w:rPr>
          <w:b/>
          <w:color w:val="000000" w:themeColor="text1"/>
          <w:szCs w:val="24"/>
        </w:rPr>
        <w:t>лицензий</w:t>
      </w:r>
      <w:r w:rsidRPr="001A0871">
        <w:rPr>
          <w:b/>
          <w:color w:val="000000" w:themeColor="text1"/>
          <w:szCs w:val="24"/>
        </w:rPr>
        <w:t xml:space="preserve"> </w:t>
      </w:r>
      <w:proofErr w:type="spellStart"/>
      <w:r w:rsidRPr="009C0F3D">
        <w:rPr>
          <w:b/>
          <w:color w:val="000000" w:themeColor="text1"/>
          <w:szCs w:val="24"/>
        </w:rPr>
        <w:t>Remout</w:t>
      </w:r>
      <w:proofErr w:type="spellEnd"/>
      <w:r w:rsidRPr="009C0F3D">
        <w:rPr>
          <w:b/>
          <w:color w:val="000000" w:themeColor="text1"/>
          <w:szCs w:val="24"/>
        </w:rPr>
        <w:t xml:space="preserve"> </w:t>
      </w:r>
      <w:proofErr w:type="spellStart"/>
      <w:r w:rsidRPr="009C0F3D">
        <w:rPr>
          <w:b/>
          <w:color w:val="000000" w:themeColor="text1"/>
          <w:szCs w:val="24"/>
        </w:rPr>
        <w:t>PayShield</w:t>
      </w:r>
      <w:proofErr w:type="spellEnd"/>
      <w:r w:rsidRPr="009C0F3D">
        <w:rPr>
          <w:b/>
          <w:color w:val="000000" w:themeColor="text1"/>
          <w:szCs w:val="24"/>
        </w:rPr>
        <w:t xml:space="preserve"> </w:t>
      </w:r>
      <w:proofErr w:type="spellStart"/>
      <w:r w:rsidRPr="009C0F3D">
        <w:rPr>
          <w:b/>
          <w:color w:val="000000" w:themeColor="text1"/>
          <w:szCs w:val="24"/>
        </w:rPr>
        <w:t>Manager</w:t>
      </w:r>
      <w:proofErr w:type="spellEnd"/>
      <w:r w:rsidRPr="009C0F3D" w:rsidDel="009C0F3D">
        <w:rPr>
          <w:b/>
          <w:color w:val="000000" w:themeColor="text1"/>
          <w:szCs w:val="24"/>
        </w:rPr>
        <w:t xml:space="preserve"> </w:t>
      </w:r>
      <w:r w:rsidRPr="001A0871">
        <w:rPr>
          <w:b/>
          <w:color w:val="000000" w:themeColor="text1"/>
          <w:szCs w:val="24"/>
        </w:rPr>
        <w:t>для сре</w:t>
      </w:r>
      <w:proofErr w:type="gramStart"/>
      <w:r w:rsidRPr="001A0871">
        <w:rPr>
          <w:b/>
          <w:color w:val="000000" w:themeColor="text1"/>
          <w:szCs w:val="24"/>
        </w:rPr>
        <w:t>дств кр</w:t>
      </w:r>
      <w:proofErr w:type="gramEnd"/>
      <w:r w:rsidRPr="001A0871">
        <w:rPr>
          <w:b/>
          <w:color w:val="000000" w:themeColor="text1"/>
          <w:szCs w:val="24"/>
        </w:rPr>
        <w:t>иптографической защиты ПАО «МТС-Банк»</w:t>
      </w:r>
    </w:p>
    <w:p w:rsidR="00F507D5" w:rsidRDefault="00F507D5" w:rsidP="00F507D5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26614912"/>
      <w:bookmarkStart w:id="24" w:name="_Toc56925013"/>
      <w:bookmarkStart w:id="25" w:name="_Toc98235401"/>
      <w:bookmarkStart w:id="26" w:name="_Toc133919493"/>
      <w:bookmarkStart w:id="27" w:name="_Toc194999762"/>
      <w:bookmarkStart w:id="28" w:name="_Toc198977147"/>
      <w:bookmarkStart w:id="29" w:name="_Toc399409590"/>
      <w:r w:rsidRPr="00AF0C36">
        <w:rPr>
          <w:rFonts w:ascii="Times New Roman" w:hAnsi="Times New Roman" w:cs="Times New Roman"/>
          <w:b/>
          <w:sz w:val="24"/>
          <w:szCs w:val="24"/>
        </w:rPr>
        <w:t>Требования к товарам/услугам, условия и сроки поставки товара/оказания услуг.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F507D5" w:rsidRPr="00AF0C36" w:rsidRDefault="00F507D5" w:rsidP="00F507D5">
      <w:pPr>
        <w:pStyle w:val="aff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D5" w:rsidRPr="00AF0C36" w:rsidRDefault="00F507D5" w:rsidP="00F507D5">
      <w:pPr>
        <w:pStyle w:val="afff5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bookmarkStart w:id="30" w:name="_Toc399409591"/>
      <w:r w:rsidRPr="00AF0C36">
        <w:rPr>
          <w:rFonts w:ascii="Times New Roman" w:hAnsi="Times New Roman" w:cs="Times New Roman"/>
          <w:b/>
          <w:color w:val="0D0D0D" w:themeColor="text1" w:themeTint="F2"/>
          <w:sz w:val="24"/>
          <w:szCs w:val="28"/>
          <w:lang w:val="x-none"/>
        </w:rPr>
        <w:t>Предмет закупки</w:t>
      </w:r>
      <w:r w:rsidRPr="00AF0C36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:</w:t>
      </w:r>
      <w:bookmarkEnd w:id="30"/>
    </w:p>
    <w:p w:rsidR="00F507D5" w:rsidRPr="001A0871" w:rsidRDefault="00F507D5" w:rsidP="00F507D5">
      <w:pPr>
        <w:jc w:val="both"/>
        <w:rPr>
          <w:color w:val="000000" w:themeColor="text1"/>
        </w:rPr>
      </w:pPr>
      <w:r w:rsidRPr="008972F7">
        <w:rPr>
          <w:rFonts w:eastAsia="Calibri"/>
          <w:color w:val="000000" w:themeColor="text1"/>
          <w:szCs w:val="24"/>
          <w:lang w:eastAsia="ru-RU"/>
        </w:rPr>
        <w:t xml:space="preserve">Приобретение лицензий для оперативного контроля и управления криптографическими модулями </w:t>
      </w:r>
      <w:proofErr w:type="spellStart"/>
      <w:r w:rsidRPr="008972F7">
        <w:rPr>
          <w:rFonts w:eastAsia="Calibri"/>
          <w:color w:val="000000" w:themeColor="text1"/>
          <w:szCs w:val="24"/>
          <w:lang w:eastAsia="ru-RU"/>
        </w:rPr>
        <w:t>Thales</w:t>
      </w:r>
      <w:proofErr w:type="spellEnd"/>
      <w:r w:rsidRPr="008972F7">
        <w:rPr>
          <w:rFonts w:eastAsia="Calibri"/>
          <w:color w:val="000000" w:themeColor="text1"/>
          <w:szCs w:val="24"/>
          <w:lang w:eastAsia="ru-RU"/>
        </w:rPr>
        <w:t xml:space="preserve"> </w:t>
      </w:r>
      <w:proofErr w:type="spellStart"/>
      <w:r w:rsidRPr="008972F7">
        <w:rPr>
          <w:rFonts w:eastAsia="Calibri"/>
          <w:color w:val="000000" w:themeColor="text1"/>
          <w:szCs w:val="24"/>
          <w:lang w:eastAsia="ru-RU"/>
        </w:rPr>
        <w:t>payShield</w:t>
      </w:r>
      <w:proofErr w:type="spellEnd"/>
      <w:r w:rsidRPr="008972F7">
        <w:rPr>
          <w:rFonts w:eastAsia="Calibri"/>
          <w:color w:val="000000" w:themeColor="text1"/>
          <w:szCs w:val="24"/>
          <w:lang w:eastAsia="ru-RU"/>
        </w:rPr>
        <w:t xml:space="preserve"> 9000</w:t>
      </w:r>
      <w:r w:rsidRPr="001A0871">
        <w:rPr>
          <w:color w:val="000000" w:themeColor="text1"/>
        </w:rPr>
        <w:t xml:space="preserve">. Предметом закупки является наилучшее предложение на заключение договора на приобретение </w:t>
      </w:r>
      <w:r>
        <w:rPr>
          <w:color w:val="000000" w:themeColor="text1"/>
        </w:rPr>
        <w:t>лицензий</w:t>
      </w:r>
      <w:r w:rsidRPr="001A0871">
        <w:rPr>
          <w:color w:val="000000" w:themeColor="text1"/>
        </w:rPr>
        <w:t xml:space="preserve"> от </w:t>
      </w:r>
      <w:r w:rsidRPr="001A0871">
        <w:rPr>
          <w:color w:val="000000" w:themeColor="text1"/>
          <w:szCs w:val="24"/>
        </w:rPr>
        <w:t>официальных партнеров «</w:t>
      </w:r>
      <w:r w:rsidRPr="001A0871">
        <w:rPr>
          <w:color w:val="000000" w:themeColor="text1"/>
          <w:szCs w:val="24"/>
          <w:lang w:val="en-US"/>
        </w:rPr>
        <w:t>THALES</w:t>
      </w:r>
      <w:r w:rsidRPr="001A0871">
        <w:rPr>
          <w:color w:val="000000" w:themeColor="text1"/>
          <w:szCs w:val="24"/>
        </w:rPr>
        <w:t xml:space="preserve"> </w:t>
      </w:r>
      <w:r w:rsidRPr="001A0871">
        <w:rPr>
          <w:color w:val="000000" w:themeColor="text1"/>
          <w:szCs w:val="24"/>
          <w:lang w:val="en-US"/>
        </w:rPr>
        <w:t>e</w:t>
      </w:r>
      <w:r w:rsidRPr="001A0871">
        <w:rPr>
          <w:color w:val="000000" w:themeColor="text1"/>
          <w:szCs w:val="24"/>
        </w:rPr>
        <w:t>-</w:t>
      </w:r>
      <w:r w:rsidRPr="001A0871">
        <w:rPr>
          <w:color w:val="000000" w:themeColor="text1"/>
          <w:szCs w:val="24"/>
          <w:lang w:val="en-US"/>
        </w:rPr>
        <w:t>SECURITY</w:t>
      </w:r>
      <w:r w:rsidRPr="001A0871">
        <w:rPr>
          <w:color w:val="000000" w:themeColor="text1"/>
          <w:szCs w:val="24"/>
        </w:rPr>
        <w:t>»</w:t>
      </w:r>
      <w:r w:rsidRPr="001A0871">
        <w:rPr>
          <w:color w:val="000000" w:themeColor="text1"/>
        </w:rPr>
        <w:t xml:space="preserve"> на следующих условиях:</w:t>
      </w:r>
    </w:p>
    <w:p w:rsidR="00F507D5" w:rsidRPr="009C0F3D" w:rsidRDefault="00F507D5" w:rsidP="00F507D5">
      <w:pPr>
        <w:numPr>
          <w:ilvl w:val="0"/>
          <w:numId w:val="12"/>
        </w:numPr>
        <w:spacing w:after="0" w:line="240" w:lineRule="auto"/>
        <w:jc w:val="both"/>
      </w:pPr>
      <w:r w:rsidRPr="009C0F3D">
        <w:rPr>
          <w:b/>
          <w:bCs/>
        </w:rPr>
        <w:t>Количество и качество товара/работы/услуги:</w:t>
      </w:r>
      <w:r w:rsidRPr="009C0F3D">
        <w:rPr>
          <w:b/>
        </w:rPr>
        <w:t xml:space="preserve"> </w:t>
      </w:r>
      <w:r w:rsidRPr="009C0F3D">
        <w:t>согласно</w:t>
      </w:r>
      <w:r w:rsidRPr="009C0F3D">
        <w:rPr>
          <w:i/>
        </w:rPr>
        <w:t xml:space="preserve"> </w:t>
      </w:r>
      <w:r w:rsidRPr="009C0F3D">
        <w:rPr>
          <w:i/>
          <w:iCs/>
          <w:u w:val="single"/>
        </w:rPr>
        <w:t>Спецификации № 1</w:t>
      </w:r>
      <w:r w:rsidRPr="009C0F3D">
        <w:t xml:space="preserve"> к настоящему Техническому заданию.</w:t>
      </w:r>
    </w:p>
    <w:p w:rsidR="00F507D5" w:rsidRPr="009C0F3D" w:rsidRDefault="00F507D5" w:rsidP="00F507D5">
      <w:pPr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9C0F3D">
        <w:rPr>
          <w:b/>
        </w:rPr>
        <w:t>Требования к товару:</w:t>
      </w:r>
    </w:p>
    <w:p w:rsidR="00F507D5" w:rsidRPr="009C0F3D" w:rsidRDefault="00F507D5" w:rsidP="00F507D5">
      <w:pPr>
        <w:numPr>
          <w:ilvl w:val="1"/>
          <w:numId w:val="13"/>
        </w:numPr>
        <w:spacing w:after="0" w:line="240" w:lineRule="auto"/>
        <w:jc w:val="both"/>
      </w:pPr>
      <w:r w:rsidRPr="009C0F3D">
        <w:t xml:space="preserve">По своим параметрам товар должен полностью соответствовать характеристикам и требованиям, указанным в </w:t>
      </w:r>
      <w:r w:rsidRPr="009C0F3D">
        <w:rPr>
          <w:b/>
          <w:bCs/>
          <w:i/>
          <w:iCs/>
        </w:rPr>
        <w:t>Спецификации №1</w:t>
      </w:r>
      <w:r w:rsidRPr="009C0F3D">
        <w:t xml:space="preserve"> к настоящему Техническому заданию. </w:t>
      </w:r>
    </w:p>
    <w:p w:rsidR="00F507D5" w:rsidRPr="009C0F3D" w:rsidRDefault="00F507D5" w:rsidP="00F507D5">
      <w:pPr>
        <w:numPr>
          <w:ilvl w:val="1"/>
          <w:numId w:val="13"/>
        </w:numPr>
        <w:spacing w:after="0" w:line="240" w:lineRule="auto"/>
        <w:jc w:val="both"/>
      </w:pPr>
      <w:r w:rsidRPr="009C0F3D">
        <w:t>Товар должен быть поставлен отечественным поставщиком.</w:t>
      </w:r>
    </w:p>
    <w:p w:rsidR="00F507D5" w:rsidRPr="00BC0645" w:rsidRDefault="00F507D5" w:rsidP="00F507D5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C0F3D">
        <w:rPr>
          <w:b/>
          <w:bCs/>
        </w:rPr>
        <w:t>Платежные условия договора:</w:t>
      </w:r>
      <w:r w:rsidRPr="009C0F3D">
        <w:rPr>
          <w:szCs w:val="24"/>
        </w:rPr>
        <w:t xml:space="preserve"> Оплата производится по схеме: 100% после поставки лицензий.</w:t>
      </w:r>
    </w:p>
    <w:p w:rsidR="00F507D5" w:rsidRPr="007D2F77" w:rsidRDefault="00F507D5" w:rsidP="00F507D5">
      <w:pPr>
        <w:numPr>
          <w:ilvl w:val="0"/>
          <w:numId w:val="12"/>
        </w:numPr>
        <w:spacing w:after="0" w:line="240" w:lineRule="auto"/>
        <w:jc w:val="both"/>
      </w:pPr>
      <w:proofErr w:type="gramStart"/>
      <w:r w:rsidRPr="007D2F77">
        <w:rPr>
          <w:b/>
          <w:bCs/>
        </w:rPr>
        <w:t>Условия расчетов:</w:t>
      </w:r>
      <w:r w:rsidRPr="007D2F77">
        <w:t xml:space="preserve"> для обеспечения надлежащего исполнения сторонами платежных и связанных с ними обязательств по Договору, а также для осуществления расчетных операция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7D2F77">
        <w:t>т.ч</w:t>
      </w:r>
      <w:proofErr w:type="spellEnd"/>
      <w:r w:rsidRPr="007D2F77">
        <w:t>.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Pr="007D2F77">
        <w:t xml:space="preserve"> Договору должны осуществляться через банковские счета сторон, открытые в ПАО «МТС-Банк».</w:t>
      </w:r>
    </w:p>
    <w:p w:rsidR="00F507D5" w:rsidRPr="007D2F77" w:rsidRDefault="00F507D5" w:rsidP="00F507D5">
      <w:pPr>
        <w:spacing w:after="0" w:line="240" w:lineRule="auto"/>
        <w:ind w:left="709"/>
        <w:jc w:val="both"/>
      </w:pPr>
      <w:proofErr w:type="gramStart"/>
      <w:r w:rsidRPr="007D2F77">
        <w:t>Участник вправе указать в своем Предложении иной банк (помимо ПАО «МТС-Банк») для платежей и расчетов по договору, однако в этом случае Участник обязан (одновременно с Предложением) предоставить Заказчику обеспечение исполнения обязательств Участника по Договору (включая его обязательства по возможному возврату Заказчику денежных средств и/или уплате неустойки) в объеме равном 100% цены Договора с участием системно значимых кредитных организаций, определенных</w:t>
      </w:r>
      <w:proofErr w:type="gramEnd"/>
      <w:r w:rsidRPr="007D2F77">
        <w:t xml:space="preserve"> Банком России на дату предоставления обеспечения, а именно:</w:t>
      </w:r>
    </w:p>
    <w:p w:rsidR="00F507D5" w:rsidRPr="007D2F77" w:rsidRDefault="00F507D5" w:rsidP="00F507D5">
      <w:pPr>
        <w:spacing w:after="0" w:line="240" w:lineRule="auto"/>
        <w:ind w:left="709"/>
        <w:jc w:val="both"/>
      </w:pPr>
      <w:r w:rsidRPr="007D2F77">
        <w:t>- банковскую гарантию, или</w:t>
      </w:r>
    </w:p>
    <w:p w:rsidR="00F507D5" w:rsidRPr="007D2F77" w:rsidRDefault="00F507D5" w:rsidP="00F507D5">
      <w:pPr>
        <w:spacing w:after="0" w:line="240" w:lineRule="auto"/>
        <w:ind w:left="709"/>
        <w:jc w:val="both"/>
      </w:pPr>
      <w:r w:rsidRPr="007D2F77">
        <w:t>- аккредитив, или</w:t>
      </w:r>
    </w:p>
    <w:p w:rsidR="00F507D5" w:rsidRPr="007D2F77" w:rsidRDefault="00F507D5" w:rsidP="00F507D5">
      <w:pPr>
        <w:spacing w:after="0" w:line="240" w:lineRule="auto"/>
        <w:ind w:left="709"/>
        <w:jc w:val="both"/>
      </w:pPr>
      <w:r w:rsidRPr="007D2F77">
        <w:t>- залог денежных средств на счете, или</w:t>
      </w:r>
    </w:p>
    <w:p w:rsidR="00F507D5" w:rsidRPr="007D2F77" w:rsidRDefault="00F507D5" w:rsidP="00F507D5">
      <w:pPr>
        <w:spacing w:after="0" w:line="240" w:lineRule="auto"/>
        <w:ind w:left="709"/>
        <w:jc w:val="both"/>
      </w:pPr>
      <w:r w:rsidRPr="007D2F77">
        <w:t>- комбинацию вышеперечисленных способов обеспечения обязательств».</w:t>
      </w:r>
    </w:p>
    <w:p w:rsidR="00F507D5" w:rsidRPr="009C0F3D" w:rsidRDefault="00F507D5" w:rsidP="00F507D5">
      <w:pPr>
        <w:suppressAutoHyphens/>
        <w:spacing w:after="0" w:line="240" w:lineRule="auto"/>
        <w:jc w:val="both"/>
      </w:pPr>
    </w:p>
    <w:p w:rsidR="00F507D5" w:rsidRPr="009C0F3D" w:rsidRDefault="00F507D5" w:rsidP="00F507D5">
      <w:pPr>
        <w:numPr>
          <w:ilvl w:val="0"/>
          <w:numId w:val="12"/>
        </w:numPr>
        <w:suppressAutoHyphens/>
        <w:spacing w:after="0" w:line="240" w:lineRule="auto"/>
        <w:jc w:val="both"/>
        <w:rPr>
          <w:b/>
        </w:rPr>
      </w:pPr>
      <w:r w:rsidRPr="009C0F3D">
        <w:rPr>
          <w:b/>
        </w:rPr>
        <w:t>Валюта договора:</w:t>
      </w:r>
      <w:r w:rsidRPr="009C0F3D">
        <w:t xml:space="preserve"> все суммы денежных средств должны быть выражены в </w:t>
      </w:r>
      <w:r w:rsidRPr="009C0F3D">
        <w:rPr>
          <w:i/>
        </w:rPr>
        <w:t>условных единицах (у.е.)</w:t>
      </w:r>
      <w:r w:rsidRPr="009C0F3D">
        <w:t>. При этом 1 условная единица равна 1 евро по курсу Центрального Банка России на день оплаты.</w:t>
      </w:r>
    </w:p>
    <w:p w:rsidR="00F507D5" w:rsidRPr="009C0F3D" w:rsidRDefault="00F507D5" w:rsidP="00F507D5">
      <w:pPr>
        <w:numPr>
          <w:ilvl w:val="0"/>
          <w:numId w:val="12"/>
        </w:numPr>
        <w:suppressAutoHyphens/>
        <w:spacing w:after="0" w:line="240" w:lineRule="auto"/>
        <w:jc w:val="both"/>
        <w:rPr>
          <w:b/>
        </w:rPr>
      </w:pPr>
      <w:r w:rsidRPr="009C0F3D">
        <w:rPr>
          <w:b/>
        </w:rPr>
        <w:t xml:space="preserve">Условия </w:t>
      </w:r>
      <w:proofErr w:type="gramStart"/>
      <w:r w:rsidRPr="009C0F3D">
        <w:rPr>
          <w:b/>
        </w:rPr>
        <w:t>поставки товара/выполнения работ/оказания услуг</w:t>
      </w:r>
      <w:proofErr w:type="gramEnd"/>
      <w:r w:rsidRPr="009C0F3D">
        <w:rPr>
          <w:b/>
        </w:rPr>
        <w:t>:</w:t>
      </w:r>
    </w:p>
    <w:p w:rsidR="00F507D5" w:rsidRPr="009C0F3D" w:rsidRDefault="00F507D5" w:rsidP="00F507D5">
      <w:pPr>
        <w:spacing w:after="0" w:line="240" w:lineRule="auto"/>
        <w:ind w:left="426"/>
        <w:jc w:val="both"/>
      </w:pPr>
      <w:r w:rsidRPr="009C0F3D">
        <w:lastRenderedPageBreak/>
        <w:t>5.1</w:t>
      </w:r>
      <w:proofErr w:type="gramStart"/>
      <w:r w:rsidRPr="009C0F3D">
        <w:tab/>
        <w:t>П</w:t>
      </w:r>
      <w:proofErr w:type="gramEnd"/>
      <w:r w:rsidRPr="009C0F3D">
        <w:t>о факту поставки товара/выполнения работ/оказания услуг Поставщик передает комплект документов на данную продукцию:</w:t>
      </w:r>
    </w:p>
    <w:p w:rsidR="00F507D5" w:rsidRPr="009C0F3D" w:rsidRDefault="00F507D5" w:rsidP="00F507D5">
      <w:pPr>
        <w:numPr>
          <w:ilvl w:val="0"/>
          <w:numId w:val="25"/>
        </w:numPr>
        <w:spacing w:after="0" w:line="240" w:lineRule="auto"/>
        <w:jc w:val="both"/>
      </w:pPr>
      <w:r w:rsidRPr="009C0F3D">
        <w:t>Документацию на лицензии;</w:t>
      </w:r>
    </w:p>
    <w:p w:rsidR="00F507D5" w:rsidRPr="009C0F3D" w:rsidRDefault="00F507D5" w:rsidP="00F507D5">
      <w:pPr>
        <w:numPr>
          <w:ilvl w:val="0"/>
          <w:numId w:val="25"/>
        </w:numPr>
        <w:spacing w:after="0" w:line="240" w:lineRule="auto"/>
        <w:jc w:val="both"/>
      </w:pPr>
      <w:r w:rsidRPr="009C0F3D">
        <w:t>Счет</w:t>
      </w:r>
    </w:p>
    <w:p w:rsidR="00F507D5" w:rsidRPr="009C0F3D" w:rsidRDefault="00F507D5" w:rsidP="00F507D5">
      <w:pPr>
        <w:numPr>
          <w:ilvl w:val="0"/>
          <w:numId w:val="25"/>
        </w:numPr>
        <w:spacing w:after="0" w:line="240" w:lineRule="auto"/>
        <w:jc w:val="both"/>
      </w:pPr>
      <w:r w:rsidRPr="009C0F3D">
        <w:t>Счет-фактуру;</w:t>
      </w:r>
    </w:p>
    <w:p w:rsidR="00F507D5" w:rsidRPr="009C0F3D" w:rsidRDefault="00F507D5" w:rsidP="00F507D5">
      <w:pPr>
        <w:numPr>
          <w:ilvl w:val="0"/>
          <w:numId w:val="25"/>
        </w:numPr>
        <w:spacing w:after="0" w:line="240" w:lineRule="auto"/>
        <w:jc w:val="both"/>
      </w:pPr>
      <w:r w:rsidRPr="009C0F3D">
        <w:t>Акты приема/передачи (2 экземпляра).</w:t>
      </w:r>
    </w:p>
    <w:p w:rsidR="00F507D5" w:rsidRPr="009C0F3D" w:rsidRDefault="00F507D5" w:rsidP="00F507D5">
      <w:pPr>
        <w:spacing w:after="0" w:line="240" w:lineRule="auto"/>
        <w:ind w:left="426"/>
        <w:jc w:val="both"/>
      </w:pPr>
      <w:r w:rsidRPr="009C0F3D">
        <w:t>5.2</w:t>
      </w:r>
      <w:r w:rsidRPr="009C0F3D">
        <w:tab/>
        <w:t>Поставщик обязан заменить товар/выполнить работы/оказать услуги, не соответствующие требованиям по качеству, в срок не более 10 рабочих дней с момента получения Акта недостатков по качеству, рекламации, дефектной ведомости и/или прочих аргументированных документов-претензий от Банка.</w:t>
      </w:r>
    </w:p>
    <w:p w:rsidR="00F507D5" w:rsidRPr="009C0F3D" w:rsidRDefault="00F507D5" w:rsidP="00F507D5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C0F3D">
        <w:rPr>
          <w:b/>
        </w:rPr>
        <w:t>Гарантийные обязательства Поставщика:</w:t>
      </w:r>
      <w:r w:rsidRPr="009C0F3D">
        <w:rPr>
          <w:i/>
        </w:rPr>
        <w:t xml:space="preserve"> </w:t>
      </w:r>
      <w:r w:rsidRPr="009C0F3D">
        <w:t>Гарантийный срок на поставленный товар, выполненную работу/услугу должен составлять 12 месяцев со дня подписания товарной накладной/Акта приемки-передачи на выполненную работу/услугу.</w:t>
      </w:r>
    </w:p>
    <w:p w:rsidR="00F507D5" w:rsidRPr="008C5F45" w:rsidRDefault="00F507D5" w:rsidP="00F507D5">
      <w:pPr>
        <w:numPr>
          <w:ilvl w:val="0"/>
          <w:numId w:val="12"/>
        </w:numPr>
        <w:suppressAutoHyphens/>
        <w:spacing w:after="0" w:line="240" w:lineRule="auto"/>
        <w:jc w:val="both"/>
      </w:pPr>
      <w:r w:rsidRPr="009C0F3D">
        <w:rPr>
          <w:b/>
        </w:rPr>
        <w:t xml:space="preserve">Специальные требования к поставщику/подрядчику: </w:t>
      </w:r>
    </w:p>
    <w:p w:rsidR="00F507D5" w:rsidRDefault="00F507D5" w:rsidP="00F507D5">
      <w:pPr>
        <w:suppressAutoHyphens/>
        <w:spacing w:after="0" w:line="240" w:lineRule="auto"/>
        <w:ind w:left="720"/>
        <w:jc w:val="both"/>
        <w:rPr>
          <w:color w:val="0D0D0D" w:themeColor="text1" w:themeTint="F2"/>
          <w:szCs w:val="24"/>
        </w:rPr>
      </w:pPr>
      <w:r>
        <w:rPr>
          <w:b/>
        </w:rPr>
        <w:t xml:space="preserve">7.1. </w:t>
      </w:r>
      <w:r w:rsidRPr="005D1645">
        <w:rPr>
          <w:color w:val="0D0D0D" w:themeColor="text1" w:themeTint="F2"/>
          <w:szCs w:val="24"/>
        </w:rPr>
        <w:t>Поставщик должен явл</w:t>
      </w:r>
      <w:r>
        <w:rPr>
          <w:color w:val="0D0D0D" w:themeColor="text1" w:themeTint="F2"/>
          <w:szCs w:val="24"/>
        </w:rPr>
        <w:t>яться</w:t>
      </w:r>
      <w:r w:rsidRPr="005D1645">
        <w:rPr>
          <w:color w:val="0D0D0D" w:themeColor="text1" w:themeTint="F2"/>
          <w:szCs w:val="24"/>
        </w:rPr>
        <w:t xml:space="preserve"> официальным партнер</w:t>
      </w:r>
      <w:r>
        <w:rPr>
          <w:color w:val="0D0D0D" w:themeColor="text1" w:themeTint="F2"/>
          <w:szCs w:val="24"/>
        </w:rPr>
        <w:t>ом</w:t>
      </w:r>
      <w:r w:rsidRPr="005D1645">
        <w:rPr>
          <w:color w:val="0D0D0D" w:themeColor="text1" w:themeTint="F2"/>
          <w:szCs w:val="24"/>
        </w:rPr>
        <w:t xml:space="preserve"> «</w:t>
      </w:r>
      <w:r w:rsidRPr="005D1645">
        <w:rPr>
          <w:color w:val="0D0D0D" w:themeColor="text1" w:themeTint="F2"/>
          <w:szCs w:val="24"/>
          <w:lang w:val="en-US"/>
        </w:rPr>
        <w:t>THALES</w:t>
      </w:r>
      <w:r w:rsidRPr="005D1645">
        <w:rPr>
          <w:color w:val="0D0D0D" w:themeColor="text1" w:themeTint="F2"/>
          <w:szCs w:val="24"/>
        </w:rPr>
        <w:t xml:space="preserve"> </w:t>
      </w:r>
      <w:r w:rsidRPr="005D1645">
        <w:rPr>
          <w:color w:val="0D0D0D" w:themeColor="text1" w:themeTint="F2"/>
          <w:szCs w:val="24"/>
          <w:lang w:val="en-US"/>
        </w:rPr>
        <w:t>e</w:t>
      </w:r>
      <w:r w:rsidRPr="005D1645">
        <w:rPr>
          <w:color w:val="0D0D0D" w:themeColor="text1" w:themeTint="F2"/>
          <w:szCs w:val="24"/>
        </w:rPr>
        <w:t>-</w:t>
      </w:r>
      <w:r w:rsidRPr="005D1645">
        <w:rPr>
          <w:color w:val="0D0D0D" w:themeColor="text1" w:themeTint="F2"/>
          <w:szCs w:val="24"/>
          <w:lang w:val="en-US"/>
        </w:rPr>
        <w:t>SECURITY</w:t>
      </w:r>
      <w:r w:rsidRPr="005D1645">
        <w:rPr>
          <w:color w:val="0D0D0D" w:themeColor="text1" w:themeTint="F2"/>
          <w:szCs w:val="24"/>
        </w:rPr>
        <w:t xml:space="preserve">». </w:t>
      </w:r>
    </w:p>
    <w:p w:rsidR="00F507D5" w:rsidRPr="009C0F3D" w:rsidRDefault="00F507D5" w:rsidP="00F507D5">
      <w:pPr>
        <w:suppressAutoHyphens/>
        <w:spacing w:after="0" w:line="240" w:lineRule="auto"/>
        <w:ind w:left="720"/>
        <w:jc w:val="both"/>
      </w:pPr>
      <w:r>
        <w:rPr>
          <w:b/>
        </w:rPr>
        <w:t xml:space="preserve">7.2. </w:t>
      </w:r>
      <w:r w:rsidRPr="005D1645">
        <w:rPr>
          <w:color w:val="000000" w:themeColor="text1"/>
          <w:szCs w:val="24"/>
        </w:rPr>
        <w:t xml:space="preserve">Поставщик </w:t>
      </w:r>
      <w:r w:rsidRPr="009C0F3D">
        <w:rPr>
          <w:szCs w:val="24"/>
        </w:rPr>
        <w:t xml:space="preserve">должен иметь действующие лицензии ФСБ России и </w:t>
      </w:r>
      <w:r w:rsidRPr="009C0F3D">
        <w:t xml:space="preserve">лицензии ФСТЭК </w:t>
      </w:r>
      <w:proofErr w:type="gramStart"/>
      <w:r w:rsidRPr="009C0F3D">
        <w:rPr>
          <w:szCs w:val="24"/>
        </w:rPr>
        <w:t>на</w:t>
      </w:r>
      <w:proofErr w:type="gramEnd"/>
      <w:r w:rsidRPr="009C0F3D">
        <w:rPr>
          <w:szCs w:val="24"/>
        </w:rPr>
        <w:t>:</w:t>
      </w:r>
    </w:p>
    <w:p w:rsidR="00F507D5" w:rsidRPr="009C0F3D" w:rsidRDefault="00F507D5" w:rsidP="00F507D5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9C0F3D">
        <w:rPr>
          <w:szCs w:val="24"/>
        </w:rPr>
        <w:t>распространение шифровальных (криптографических) средств;</w:t>
      </w:r>
    </w:p>
    <w:p w:rsidR="00F507D5" w:rsidRPr="009C0F3D" w:rsidRDefault="00F507D5" w:rsidP="00F507D5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9C0F3D">
        <w:rPr>
          <w:szCs w:val="24"/>
        </w:rPr>
        <w:t>техническое обслуживание шифровальных (криптографических) средств;</w:t>
      </w:r>
    </w:p>
    <w:p w:rsidR="00F507D5" w:rsidRPr="009C0F3D" w:rsidRDefault="00F507D5" w:rsidP="00F507D5">
      <w:pPr>
        <w:numPr>
          <w:ilvl w:val="0"/>
          <w:numId w:val="24"/>
        </w:numPr>
        <w:suppressAutoHyphens/>
        <w:spacing w:after="0" w:line="240" w:lineRule="auto"/>
        <w:jc w:val="both"/>
      </w:pPr>
      <w:r w:rsidRPr="009C0F3D">
        <w:t>право осуществлять мероприятия и оказывать услуги по технической защите конфиденциальной информации.</w:t>
      </w: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Default="00F507D5" w:rsidP="00F507D5">
      <w:pPr>
        <w:pStyle w:val="affa"/>
        <w:ind w:left="720"/>
        <w:jc w:val="both"/>
      </w:pPr>
    </w:p>
    <w:p w:rsidR="00F507D5" w:rsidRPr="00BC0645" w:rsidRDefault="00F507D5" w:rsidP="00F507D5">
      <w:pPr>
        <w:suppressAutoHyphens/>
        <w:spacing w:after="0" w:line="240" w:lineRule="auto"/>
        <w:jc w:val="both"/>
        <w:rPr>
          <w:b/>
        </w:rPr>
      </w:pPr>
    </w:p>
    <w:p w:rsidR="00F507D5" w:rsidRPr="00403B44" w:rsidRDefault="00F507D5" w:rsidP="00F507D5">
      <w:pPr>
        <w:suppressAutoHyphens/>
        <w:spacing w:after="0" w:line="240" w:lineRule="auto"/>
        <w:jc w:val="center"/>
        <w:rPr>
          <w:b/>
        </w:rPr>
      </w:pPr>
      <w:r w:rsidRPr="00403B44">
        <w:rPr>
          <w:b/>
        </w:rPr>
        <w:lastRenderedPageBreak/>
        <w:t>СПЕЦИФИКАЦИЯ №1</w:t>
      </w:r>
    </w:p>
    <w:p w:rsidR="00F507D5" w:rsidRPr="00403B44" w:rsidRDefault="00F507D5" w:rsidP="00F507D5">
      <w:pPr>
        <w:suppressAutoHyphens/>
        <w:spacing w:after="0" w:line="240" w:lineRule="auto"/>
        <w:jc w:val="center"/>
        <w:rPr>
          <w:b/>
        </w:rPr>
      </w:pPr>
      <w:r w:rsidRPr="00403B44">
        <w:rPr>
          <w:b/>
        </w:rPr>
        <w:t xml:space="preserve">к Техническому заданию </w:t>
      </w:r>
    </w:p>
    <w:p w:rsidR="00F507D5" w:rsidRPr="00403B44" w:rsidRDefault="00F507D5" w:rsidP="00F507D5">
      <w:pPr>
        <w:suppressAutoHyphens/>
        <w:spacing w:after="0" w:line="240" w:lineRule="auto"/>
        <w:jc w:val="center"/>
        <w:rPr>
          <w:b/>
        </w:rPr>
      </w:pPr>
    </w:p>
    <w:p w:rsidR="00F507D5" w:rsidRPr="00403B44" w:rsidRDefault="00F507D5" w:rsidP="00F507D5">
      <w:pPr>
        <w:suppressAutoHyphens/>
        <w:spacing w:after="0" w:line="240" w:lineRule="auto"/>
        <w:jc w:val="center"/>
        <w:rPr>
          <w:b/>
        </w:rPr>
      </w:pPr>
      <w:r w:rsidRPr="00403B44">
        <w:rPr>
          <w:b/>
        </w:rPr>
        <w:t>Технические требования к продукции</w:t>
      </w:r>
    </w:p>
    <w:p w:rsidR="00F507D5" w:rsidRPr="00403B44" w:rsidRDefault="00F507D5" w:rsidP="00F507D5">
      <w:pPr>
        <w:suppressAutoHyphens/>
        <w:spacing w:after="0" w:line="240" w:lineRule="auto"/>
        <w:jc w:val="center"/>
        <w:rPr>
          <w:b/>
        </w:rPr>
      </w:pPr>
    </w:p>
    <w:tbl>
      <w:tblPr>
        <w:tblW w:w="104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35"/>
        <w:gridCol w:w="3518"/>
        <w:gridCol w:w="1134"/>
        <w:gridCol w:w="1276"/>
        <w:gridCol w:w="1700"/>
        <w:gridCol w:w="2126"/>
      </w:tblGrid>
      <w:tr w:rsidR="00F507D5" w:rsidRPr="00403B44" w:rsidTr="00F507D5">
        <w:trPr>
          <w:trHeight w:val="7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07D5" w:rsidRPr="00403B44" w:rsidRDefault="00F507D5" w:rsidP="007D2F77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 xml:space="preserve">№ </w:t>
            </w:r>
            <w:proofErr w:type="gramStart"/>
            <w:r w:rsidRPr="00403B44">
              <w:rPr>
                <w:b/>
                <w:bCs/>
              </w:rPr>
              <w:t>п</w:t>
            </w:r>
            <w:proofErr w:type="gramEnd"/>
            <w:r w:rsidRPr="00403B44">
              <w:rPr>
                <w:b/>
                <w:bCs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507D5" w:rsidRPr="00403B44" w:rsidRDefault="00F507D5" w:rsidP="007D2F77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Наименование</w:t>
            </w:r>
          </w:p>
          <w:p w:rsidR="00F507D5" w:rsidRPr="00403B44" w:rsidRDefault="00F507D5" w:rsidP="007D2F77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и описание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7D5" w:rsidRPr="00403B44" w:rsidRDefault="00F507D5" w:rsidP="007D2F7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403B44">
              <w:rPr>
                <w:b/>
                <w:bCs/>
              </w:rPr>
              <w:t>Ед</w:t>
            </w:r>
            <w:proofErr w:type="gramStart"/>
            <w:r w:rsidRPr="00403B44">
              <w:rPr>
                <w:b/>
                <w:bCs/>
              </w:rPr>
              <w:t>.и</w:t>
            </w:r>
            <w:proofErr w:type="gramEnd"/>
            <w:r w:rsidRPr="00403B44">
              <w:rPr>
                <w:b/>
                <w:bCs/>
              </w:rPr>
              <w:t>зм</w:t>
            </w:r>
            <w:proofErr w:type="spellEnd"/>
            <w:r w:rsidRPr="00403B44"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7D5" w:rsidRPr="00403B44" w:rsidRDefault="00F507D5" w:rsidP="007D2F77">
            <w:pPr>
              <w:spacing w:after="0" w:line="240" w:lineRule="auto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Кол-во,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507D5" w:rsidRPr="00403B44" w:rsidRDefault="00F507D5" w:rsidP="007D2F77">
            <w:pPr>
              <w:spacing w:after="0" w:line="240" w:lineRule="auto"/>
              <w:ind w:left="-73"/>
              <w:jc w:val="center"/>
              <w:rPr>
                <w:b/>
                <w:bCs/>
              </w:rPr>
            </w:pPr>
            <w:r w:rsidRPr="00403B44">
              <w:rPr>
                <w:b/>
                <w:bCs/>
              </w:rPr>
              <w:t>Место поставки, получатель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507D5" w:rsidRPr="00403B44" w:rsidRDefault="00F507D5" w:rsidP="007D2F77">
            <w:pPr>
              <w:spacing w:after="0" w:line="240" w:lineRule="auto"/>
              <w:ind w:left="-7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3B44">
              <w:rPr>
                <w:b/>
                <w:bCs/>
                <w:color w:val="000000"/>
                <w:sz w:val="18"/>
                <w:szCs w:val="18"/>
              </w:rPr>
              <w:t xml:space="preserve">Стоимость в руб., </w:t>
            </w:r>
          </w:p>
          <w:p w:rsidR="00F507D5" w:rsidRPr="00403B44" w:rsidRDefault="00F507D5" w:rsidP="007D2F77">
            <w:pPr>
              <w:spacing w:after="0" w:line="240" w:lineRule="auto"/>
              <w:ind w:left="-73"/>
              <w:jc w:val="center"/>
              <w:rPr>
                <w:b/>
                <w:bCs/>
              </w:rPr>
            </w:pPr>
            <w:r w:rsidRPr="00403B44">
              <w:rPr>
                <w:b/>
                <w:bCs/>
                <w:color w:val="000000"/>
                <w:sz w:val="18"/>
                <w:szCs w:val="18"/>
              </w:rPr>
              <w:t>вкл. НДС</w:t>
            </w:r>
          </w:p>
        </w:tc>
      </w:tr>
      <w:tr w:rsidR="00F507D5" w:rsidRPr="00403B44" w:rsidTr="00F507D5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D5" w:rsidRPr="00403B44" w:rsidRDefault="00F507D5" w:rsidP="007D2F77">
            <w:r w:rsidRPr="00403B44"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D5" w:rsidRPr="002339FC" w:rsidRDefault="00F507D5" w:rsidP="007D2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  <w:lang w:val="en-US"/>
              </w:rPr>
            </w:pPr>
            <w:r w:rsidRPr="002339FC">
              <w:rPr>
                <w:color w:val="000000" w:themeColor="text1"/>
                <w:szCs w:val="24"/>
                <w:lang w:val="en-US"/>
              </w:rPr>
              <w:t>Thales</w:t>
            </w:r>
            <w:r w:rsidRPr="002339FC">
              <w:rPr>
                <w:rFonts w:eastAsia="Calibri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 w:rsidRPr="002339FC">
              <w:rPr>
                <w:rFonts w:eastAsia="Calibri"/>
                <w:color w:val="000000" w:themeColor="text1"/>
                <w:szCs w:val="24"/>
                <w:lang w:val="en-US" w:eastAsia="ru-RU"/>
              </w:rPr>
              <w:t>payShield</w:t>
            </w:r>
            <w:proofErr w:type="spellEnd"/>
            <w:r w:rsidRPr="002339FC">
              <w:rPr>
                <w:rFonts w:eastAsia="Calibri"/>
                <w:color w:val="000000" w:themeColor="text1"/>
                <w:szCs w:val="24"/>
                <w:lang w:val="en-US" w:eastAsia="ru-RU"/>
              </w:rPr>
              <w:t xml:space="preserve"> 9000</w:t>
            </w:r>
            <w:r w:rsidRPr="002339FC">
              <w:rPr>
                <w:color w:val="000000" w:themeColor="text1"/>
                <w:szCs w:val="24"/>
                <w:lang w:val="en-US"/>
              </w:rPr>
              <w:t xml:space="preserve"> – </w:t>
            </w:r>
            <w:r w:rsidRPr="008972F7">
              <w:rPr>
                <w:color w:val="000000" w:themeColor="text1"/>
                <w:szCs w:val="24"/>
                <w:lang w:val="en-US"/>
              </w:rPr>
              <w:t>HSM9-LIC037</w:t>
            </w:r>
            <w:r>
              <w:rPr>
                <w:color w:val="000000" w:themeColor="text1"/>
                <w:szCs w:val="24"/>
                <w:lang w:val="en-US"/>
              </w:rPr>
              <w:t xml:space="preserve"> (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Remout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PayShield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Manager)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5" w:rsidRPr="002339FC" w:rsidRDefault="00F507D5" w:rsidP="007D2F7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339FC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D5" w:rsidRPr="008972F7" w:rsidRDefault="00F507D5" w:rsidP="007D2F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7D5" w:rsidRPr="002339FC" w:rsidRDefault="00F507D5" w:rsidP="007D2F77">
            <w:pPr>
              <w:ind w:left="-73" w:firstLine="106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avashchenko@mtsbank.ru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D5" w:rsidRPr="00403B44" w:rsidRDefault="00F507D5" w:rsidP="007D2F77">
            <w:pPr>
              <w:ind w:left="-73"/>
            </w:pPr>
          </w:p>
        </w:tc>
      </w:tr>
    </w:tbl>
    <w:p w:rsidR="00BC30A2" w:rsidRPr="00097279" w:rsidRDefault="00097279" w:rsidP="00F507D5">
      <w:pPr>
        <w:pStyle w:val="affa"/>
        <w:ind w:left="720"/>
        <w:jc w:val="both"/>
      </w:pPr>
      <w:r w:rsidRPr="0064154C">
        <w:t xml:space="preserve"> </w:t>
      </w:r>
    </w:p>
    <w:sectPr w:rsidR="00BC30A2" w:rsidRPr="00097279" w:rsidSect="00CC698D">
      <w:footerReference w:type="even" r:id="rId23"/>
      <w:footerReference w:type="default" r:id="rId24"/>
      <w:headerReference w:type="first" r:id="rId25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80" w:rsidRDefault="00963780" w:rsidP="00D86182">
      <w:pPr>
        <w:spacing w:after="0" w:line="240" w:lineRule="auto"/>
      </w:pPr>
      <w:r>
        <w:separator/>
      </w:r>
    </w:p>
  </w:endnote>
  <w:endnote w:type="continuationSeparator" w:id="0">
    <w:p w:rsidR="00963780" w:rsidRDefault="00963780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80" w:rsidRDefault="00963780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963780" w:rsidRDefault="009637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80" w:rsidRDefault="00963780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915BF1">
      <w:rPr>
        <w:rStyle w:val="affe"/>
        <w:noProof/>
      </w:rPr>
      <w:t>6</w:t>
    </w:r>
    <w:r>
      <w:rPr>
        <w:rStyle w:val="affe"/>
      </w:rPr>
      <w:fldChar w:fldCharType="end"/>
    </w:r>
  </w:p>
  <w:p w:rsidR="00963780" w:rsidRDefault="00963780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80" w:rsidRDefault="00963780" w:rsidP="00D86182">
      <w:pPr>
        <w:spacing w:after="0" w:line="240" w:lineRule="auto"/>
      </w:pPr>
      <w:r>
        <w:separator/>
      </w:r>
    </w:p>
  </w:footnote>
  <w:footnote w:type="continuationSeparator" w:id="0">
    <w:p w:rsidR="00963780" w:rsidRDefault="00963780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963780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63780" w:rsidRPr="00011453" w:rsidRDefault="00963780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63780" w:rsidRDefault="00963780">
          <w:pPr>
            <w:pStyle w:val="a9"/>
            <w:rPr>
              <w:b/>
              <w:bCs/>
            </w:rPr>
          </w:pPr>
        </w:p>
      </w:tc>
    </w:tr>
  </w:tbl>
  <w:p w:rsidR="00963780" w:rsidRDefault="00963780">
    <w:pPr>
      <w:pStyle w:val="a9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4D0552"/>
    <w:multiLevelType w:val="multilevel"/>
    <w:tmpl w:val="9416A6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6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6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C231E13"/>
    <w:multiLevelType w:val="hybridMultilevel"/>
    <w:tmpl w:val="8CF8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1E750C0"/>
    <w:multiLevelType w:val="hybridMultilevel"/>
    <w:tmpl w:val="5B08DA3C"/>
    <w:lvl w:ilvl="0" w:tplc="95E84F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3">
    <w:nsid w:val="6CB651C0"/>
    <w:multiLevelType w:val="hybridMultilevel"/>
    <w:tmpl w:val="216E01FE"/>
    <w:lvl w:ilvl="0" w:tplc="95E84F8E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24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11"/>
  </w:num>
  <w:num w:numId="5">
    <w:abstractNumId w:val="26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21"/>
  </w:num>
  <w:num w:numId="17">
    <w:abstractNumId w:val="10"/>
  </w:num>
  <w:num w:numId="18">
    <w:abstractNumId w:val="15"/>
  </w:num>
  <w:num w:numId="19">
    <w:abstractNumId w:val="0"/>
  </w:num>
  <w:num w:numId="20">
    <w:abstractNumId w:val="18"/>
  </w:num>
  <w:num w:numId="21">
    <w:abstractNumId w:val="19"/>
  </w:num>
  <w:num w:numId="22">
    <w:abstractNumId w:val="17"/>
  </w:num>
  <w:num w:numId="23">
    <w:abstractNumId w:val="13"/>
  </w:num>
  <w:num w:numId="24">
    <w:abstractNumId w:val="23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17C2"/>
    <w:rsid w:val="000233B0"/>
    <w:rsid w:val="00023654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279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D0E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B00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183A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3706C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5FDA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391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BF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BF1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780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5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5950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4928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24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4B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7D5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4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9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styleId="afff5">
    <w:name w:val="No Spacing"/>
    <w:uiPriority w:val="1"/>
    <w:qFormat/>
    <w:rsid w:val="00F507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9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6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8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9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10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1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14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19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  <w:style w:type="paragraph" w:styleId="afff5">
    <w:name w:val="No Spacing"/>
    <w:uiPriority w:val="1"/>
    <w:qFormat/>
    <w:rsid w:val="00F507D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D871F3-3A97-43B0-8E23-BDF41C43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15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27831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37</cp:revision>
  <cp:lastPrinted>2016-10-17T13:37:00Z</cp:lastPrinted>
  <dcterms:created xsi:type="dcterms:W3CDTF">2015-01-13T15:05:00Z</dcterms:created>
  <dcterms:modified xsi:type="dcterms:W3CDTF">2016-10-19T14:31:00Z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